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9A" w:rsidRDefault="00C11A9A" w:rsidP="00963DD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Аннотация к рабочей программе по </w:t>
      </w:r>
      <w:r w:rsidR="004E7981">
        <w:rPr>
          <w:rFonts w:ascii="Times New Roman" w:hAnsi="Times New Roman"/>
          <w:b/>
          <w:color w:val="000000"/>
          <w:sz w:val="28"/>
          <w:lang w:val="ru-RU"/>
        </w:rPr>
        <w:t>алгебре и началам математического анализа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для </w:t>
      </w:r>
      <w:r w:rsidR="004E7981">
        <w:rPr>
          <w:rFonts w:ascii="Times New Roman" w:hAnsi="Times New Roman"/>
          <w:b/>
          <w:color w:val="000000"/>
          <w:sz w:val="28"/>
          <w:lang w:val="ru-RU"/>
        </w:rPr>
        <w:t>10</w:t>
      </w:r>
      <w:r>
        <w:rPr>
          <w:rFonts w:ascii="Times New Roman" w:hAnsi="Times New Roman"/>
          <w:b/>
          <w:color w:val="000000"/>
          <w:sz w:val="28"/>
          <w:lang w:val="ru-RU"/>
        </w:rPr>
        <w:t>-</w:t>
      </w:r>
      <w:r w:rsidR="004E7981">
        <w:rPr>
          <w:rFonts w:ascii="Times New Roman" w:hAnsi="Times New Roman"/>
          <w:b/>
          <w:color w:val="000000"/>
          <w:sz w:val="28"/>
          <w:lang w:val="ru-RU"/>
        </w:rPr>
        <w:t>11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классов</w:t>
      </w:r>
      <w:r w:rsidR="004E7981">
        <w:rPr>
          <w:rFonts w:ascii="Times New Roman" w:hAnsi="Times New Roman"/>
          <w:b/>
          <w:color w:val="000000"/>
          <w:sz w:val="28"/>
          <w:lang w:val="ru-RU"/>
        </w:rPr>
        <w:t xml:space="preserve"> (базовый уровень)</w:t>
      </w:r>
    </w:p>
    <w:p w:rsidR="00963DDC" w:rsidRPr="00747608" w:rsidRDefault="00963DDC" w:rsidP="00963DDC">
      <w:pPr>
        <w:spacing w:after="0" w:line="264" w:lineRule="auto"/>
        <w:ind w:left="120"/>
        <w:jc w:val="center"/>
        <w:rPr>
          <w:lang w:val="ru-RU"/>
        </w:rPr>
      </w:pP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7608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="004E7981">
        <w:rPr>
          <w:rFonts w:ascii="Times New Roman" w:hAnsi="Times New Roman"/>
          <w:color w:val="000000"/>
          <w:sz w:val="28"/>
          <w:lang w:val="ru-RU"/>
        </w:rPr>
        <w:t>алгебре</w:t>
      </w:r>
      <w:r w:rsidR="004E7981" w:rsidRPr="004E79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4E7981" w:rsidRPr="004E7981">
        <w:rPr>
          <w:rFonts w:ascii="Times New Roman" w:hAnsi="Times New Roman"/>
          <w:color w:val="000000"/>
          <w:sz w:val="28"/>
          <w:lang w:val="ru-RU"/>
        </w:rPr>
        <w:t>и началам математического анализа</w:t>
      </w:r>
      <w:r w:rsidR="004E79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на уровне </w:t>
      </w:r>
      <w:r w:rsidR="004E7981">
        <w:rPr>
          <w:rFonts w:ascii="Times New Roman" w:hAnsi="Times New Roman"/>
          <w:color w:val="000000"/>
          <w:sz w:val="28"/>
          <w:lang w:val="ru-RU"/>
        </w:rPr>
        <w:t>среднего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подготовлена на основе ФГОС </w:t>
      </w:r>
      <w:r w:rsidR="00D2637C">
        <w:rPr>
          <w:rFonts w:ascii="Times New Roman" w:hAnsi="Times New Roman"/>
          <w:color w:val="000000"/>
          <w:sz w:val="28"/>
          <w:lang w:val="ru-RU"/>
        </w:rPr>
        <w:t>С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ОО, ФОП </w:t>
      </w:r>
      <w:r w:rsidR="00D2637C">
        <w:rPr>
          <w:rFonts w:ascii="Times New Roman" w:hAnsi="Times New Roman"/>
          <w:color w:val="000000"/>
          <w:sz w:val="28"/>
          <w:lang w:val="ru-RU"/>
        </w:rPr>
        <w:t>С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ОО, Концепции </w:t>
      </w:r>
      <w:r w:rsidR="004E7981">
        <w:rPr>
          <w:rFonts w:ascii="Times New Roman" w:hAnsi="Times New Roman"/>
          <w:color w:val="000000"/>
          <w:sz w:val="28"/>
          <w:lang w:val="ru-RU"/>
        </w:rPr>
        <w:t>развития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E7981">
        <w:rPr>
          <w:rFonts w:ascii="Times New Roman" w:hAnsi="Times New Roman"/>
          <w:color w:val="000000"/>
          <w:sz w:val="28"/>
          <w:lang w:val="ru-RU"/>
        </w:rPr>
        <w:t>математического образования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 (утверждена распоряжением Правительства Российской Федерации от </w:t>
      </w:r>
      <w:r w:rsidR="004E7981">
        <w:rPr>
          <w:rFonts w:ascii="Times New Roman" w:hAnsi="Times New Roman"/>
          <w:color w:val="000000"/>
          <w:sz w:val="28"/>
          <w:lang w:val="ru-RU"/>
        </w:rPr>
        <w:t>24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E7981">
        <w:rPr>
          <w:rFonts w:ascii="Times New Roman" w:hAnsi="Times New Roman"/>
          <w:color w:val="000000"/>
          <w:sz w:val="28"/>
          <w:lang w:val="ru-RU"/>
        </w:rPr>
        <w:t>декабря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201</w:t>
      </w:r>
      <w:r w:rsidR="004E7981">
        <w:rPr>
          <w:rFonts w:ascii="Times New Roman" w:hAnsi="Times New Roman"/>
          <w:color w:val="000000"/>
          <w:sz w:val="28"/>
          <w:lang w:val="ru-RU"/>
        </w:rPr>
        <w:t>3 г №</w:t>
      </w:r>
      <w:r w:rsidR="00205E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E7981">
        <w:rPr>
          <w:rFonts w:ascii="Times New Roman" w:hAnsi="Times New Roman"/>
          <w:color w:val="000000"/>
          <w:sz w:val="28"/>
          <w:lang w:val="ru-RU"/>
        </w:rPr>
        <w:t>2506</w:t>
      </w:r>
      <w:r w:rsidRPr="00747608">
        <w:rPr>
          <w:rFonts w:ascii="Times New Roman" w:hAnsi="Times New Roman"/>
          <w:color w:val="000000"/>
          <w:sz w:val="28"/>
          <w:lang w:val="ru-RU"/>
        </w:rPr>
        <w:t>-р</w:t>
      </w:r>
      <w:r w:rsidR="004E7981">
        <w:rPr>
          <w:rFonts w:ascii="Times New Roman" w:hAnsi="Times New Roman"/>
          <w:color w:val="000000"/>
          <w:sz w:val="28"/>
          <w:lang w:val="ru-RU"/>
        </w:rPr>
        <w:t xml:space="preserve">, с изменениями на 8 октября 2020 </w:t>
      </w:r>
      <w:r w:rsidR="00205E22">
        <w:rPr>
          <w:rFonts w:ascii="Times New Roman" w:hAnsi="Times New Roman"/>
          <w:color w:val="000000"/>
          <w:sz w:val="28"/>
          <w:lang w:val="ru-RU"/>
        </w:rPr>
        <w:t>года № 2604-р</w:t>
      </w:r>
      <w:r w:rsidRPr="00747608">
        <w:rPr>
          <w:rFonts w:ascii="Times New Roman" w:hAnsi="Times New Roman"/>
          <w:color w:val="000000"/>
          <w:sz w:val="28"/>
          <w:lang w:val="ru-RU"/>
        </w:rPr>
        <w:t>), федеральной рабочей программы воспитания, с учётом распределённых по классам проверяемых требований к результатам освоения основной</w:t>
      </w:r>
      <w:proofErr w:type="gramEnd"/>
      <w:r w:rsidRPr="00747608">
        <w:rPr>
          <w:rFonts w:ascii="Times New Roman" w:hAnsi="Times New Roman"/>
          <w:color w:val="000000"/>
          <w:sz w:val="28"/>
          <w:lang w:val="ru-RU"/>
        </w:rPr>
        <w:t xml:space="preserve"> образовательной программы </w:t>
      </w:r>
      <w:r w:rsidR="00205E22">
        <w:rPr>
          <w:rFonts w:ascii="Times New Roman" w:hAnsi="Times New Roman"/>
          <w:color w:val="000000"/>
          <w:sz w:val="28"/>
          <w:lang w:val="ru-RU"/>
        </w:rPr>
        <w:t>(</w:t>
      </w:r>
      <w:r w:rsidR="004E7981">
        <w:rPr>
          <w:rFonts w:ascii="Times New Roman" w:hAnsi="Times New Roman"/>
          <w:color w:val="000000"/>
          <w:sz w:val="28"/>
          <w:lang w:val="ru-RU"/>
        </w:rPr>
        <w:t>на базовом уровне</w:t>
      </w:r>
      <w:r w:rsidR="00205E22">
        <w:rPr>
          <w:rFonts w:ascii="Times New Roman" w:hAnsi="Times New Roman"/>
          <w:color w:val="000000"/>
          <w:sz w:val="28"/>
          <w:lang w:val="ru-RU"/>
        </w:rPr>
        <w:t>)</w:t>
      </w:r>
      <w:r w:rsidR="004E7981">
        <w:rPr>
          <w:rFonts w:ascii="Times New Roman" w:hAnsi="Times New Roman"/>
          <w:color w:val="000000"/>
          <w:sz w:val="28"/>
          <w:lang w:val="ru-RU"/>
        </w:rPr>
        <w:t xml:space="preserve"> среднего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общего образования.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задачи изучения </w:t>
      </w:r>
      <w:r w:rsidR="004E7981">
        <w:rPr>
          <w:rFonts w:ascii="Times New Roman" w:hAnsi="Times New Roman"/>
          <w:color w:val="000000"/>
          <w:sz w:val="28"/>
          <w:lang w:val="ru-RU"/>
        </w:rPr>
        <w:t>алгебры</w:t>
      </w:r>
      <w:r w:rsidR="004E7981" w:rsidRPr="004E79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4E7981" w:rsidRPr="004E7981">
        <w:rPr>
          <w:rFonts w:ascii="Times New Roman" w:hAnsi="Times New Roman"/>
          <w:color w:val="000000"/>
          <w:sz w:val="28"/>
          <w:lang w:val="ru-RU"/>
        </w:rPr>
        <w:t>и начал</w:t>
      </w:r>
      <w:r w:rsidR="004E79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E7981" w:rsidRPr="004E7981">
        <w:rPr>
          <w:rFonts w:ascii="Times New Roman" w:hAnsi="Times New Roman"/>
          <w:color w:val="000000"/>
          <w:sz w:val="28"/>
          <w:lang w:val="ru-RU"/>
        </w:rPr>
        <w:t xml:space="preserve"> математического анализа</w:t>
      </w:r>
      <w:r w:rsidRPr="00747608">
        <w:rPr>
          <w:rFonts w:ascii="Times New Roman" w:hAnsi="Times New Roman"/>
          <w:color w:val="000000"/>
          <w:sz w:val="28"/>
          <w:lang w:val="ru-RU"/>
        </w:rPr>
        <w:t>, место в структуре учебного плана, а также подходы к отбору содержания и определению планируемых результатов.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</w:t>
      </w:r>
      <w:r w:rsidR="00205E22">
        <w:rPr>
          <w:rFonts w:ascii="Times New Roman" w:hAnsi="Times New Roman"/>
          <w:color w:val="000000"/>
          <w:sz w:val="28"/>
          <w:lang w:val="ru-RU"/>
        </w:rPr>
        <w:t>среднего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общего образования.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</w:t>
      </w:r>
      <w:r w:rsidR="00205E22">
        <w:rPr>
          <w:rFonts w:ascii="Times New Roman" w:hAnsi="Times New Roman"/>
          <w:color w:val="000000"/>
          <w:sz w:val="28"/>
          <w:lang w:val="ru-RU"/>
        </w:rPr>
        <w:t>алгебре</w:t>
      </w:r>
      <w:r w:rsidR="00205E22" w:rsidRPr="004E79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205E22" w:rsidRPr="004E7981">
        <w:rPr>
          <w:rFonts w:ascii="Times New Roman" w:hAnsi="Times New Roman"/>
          <w:color w:val="000000"/>
          <w:sz w:val="28"/>
          <w:lang w:val="ru-RU"/>
        </w:rPr>
        <w:t>и началам математического анализа</w:t>
      </w:r>
      <w:r w:rsidR="00205E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05E22" w:rsidRPr="007476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включают личностные, метапредметные результаты за весь период обучения на уровне </w:t>
      </w:r>
      <w:r w:rsidR="00205E22">
        <w:rPr>
          <w:rFonts w:ascii="Times New Roman" w:hAnsi="Times New Roman"/>
          <w:color w:val="000000"/>
          <w:sz w:val="28"/>
          <w:lang w:val="ru-RU"/>
        </w:rPr>
        <w:t>среднего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общего образования, а также предметные достижения обучающегося за каждый год обучения.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963DDC" w:rsidRDefault="00963DDC" w:rsidP="00963DDC">
      <w:pPr>
        <w:spacing w:after="0" w:line="264" w:lineRule="auto"/>
        <w:ind w:left="120"/>
        <w:jc w:val="center"/>
        <w:rPr>
          <w:b/>
          <w:lang w:val="ru-RU"/>
        </w:rPr>
      </w:pPr>
      <w:r w:rsidRPr="00963DD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="00205E22">
        <w:rPr>
          <w:rFonts w:ascii="Times New Roman" w:hAnsi="Times New Roman"/>
          <w:color w:val="000000"/>
          <w:sz w:val="28"/>
          <w:lang w:val="ru-RU"/>
        </w:rPr>
        <w:t>алгебры</w:t>
      </w:r>
      <w:r w:rsidR="00205E22" w:rsidRPr="004E79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205E22" w:rsidRPr="004E7981">
        <w:rPr>
          <w:rFonts w:ascii="Times New Roman" w:hAnsi="Times New Roman"/>
          <w:color w:val="000000"/>
          <w:sz w:val="28"/>
          <w:lang w:val="ru-RU"/>
        </w:rPr>
        <w:t>и начал</w:t>
      </w:r>
      <w:r w:rsidR="00205E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05E22" w:rsidRPr="004E7981">
        <w:rPr>
          <w:rFonts w:ascii="Times New Roman" w:hAnsi="Times New Roman"/>
          <w:color w:val="000000"/>
          <w:sz w:val="28"/>
          <w:lang w:val="ru-RU"/>
        </w:rPr>
        <w:t xml:space="preserve"> математического анализа</w:t>
      </w:r>
      <w:r w:rsidR="00205E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05E22" w:rsidRPr="007476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направлено на достижение следующих целей: </w:t>
      </w:r>
    </w:p>
    <w:p w:rsidR="00205E22" w:rsidRPr="007A1A33" w:rsidRDefault="00205E22" w:rsidP="007A1A33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1A33">
        <w:rPr>
          <w:rFonts w:ascii="Times New Roman" w:hAnsi="Times New Roman"/>
          <w:color w:val="000000"/>
          <w:sz w:val="28"/>
          <w:szCs w:val="28"/>
          <w:lang w:val="ru-RU"/>
        </w:rPr>
        <w:t xml:space="preserve">обеспечение инструментальной базы для изучения всех </w:t>
      </w:r>
      <w:proofErr w:type="gramStart"/>
      <w:r w:rsidRPr="007A1A33">
        <w:rPr>
          <w:rFonts w:ascii="Times New Roman" w:hAnsi="Times New Roman"/>
          <w:color w:val="000000"/>
          <w:sz w:val="28"/>
          <w:szCs w:val="28"/>
          <w:lang w:val="ru-RU"/>
        </w:rPr>
        <w:t>естественно-научных</w:t>
      </w:r>
      <w:proofErr w:type="gramEnd"/>
      <w:r w:rsidRPr="007A1A33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курсов;</w:t>
      </w:r>
    </w:p>
    <w:p w:rsidR="00205E22" w:rsidRPr="007A1A33" w:rsidRDefault="00205E22" w:rsidP="007A1A33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1A33">
        <w:rPr>
          <w:rFonts w:ascii="Times New Roman" w:hAnsi="Times New Roman"/>
          <w:color w:val="000000"/>
          <w:sz w:val="28"/>
          <w:szCs w:val="28"/>
          <w:lang w:val="ru-RU"/>
        </w:rPr>
        <w:t xml:space="preserve">формирование логического и абстрактного мышления учащихся на уровне, необходимом для освоения курсов информатики, обществознания, истории, словесности; </w:t>
      </w:r>
    </w:p>
    <w:p w:rsidR="00205E22" w:rsidRPr="007A1A33" w:rsidRDefault="00205E22" w:rsidP="007A1A33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1A33">
        <w:rPr>
          <w:rFonts w:ascii="Times New Roman" w:hAnsi="Times New Roman"/>
          <w:color w:val="000000"/>
          <w:sz w:val="28"/>
          <w:szCs w:val="28"/>
          <w:lang w:val="ru-RU"/>
        </w:rPr>
        <w:t>овладение универсальным языком современной науки, которая формулирует свои достижения в математической форме</w:t>
      </w:r>
      <w:r w:rsidR="007A1A33" w:rsidRPr="007A1A33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7A1A33" w:rsidRPr="007A1A33" w:rsidRDefault="007A1A33" w:rsidP="007A1A33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1A33">
        <w:rPr>
          <w:rFonts w:ascii="Times New Roman" w:hAnsi="Times New Roman"/>
          <w:color w:val="000000"/>
          <w:sz w:val="28"/>
          <w:szCs w:val="28"/>
          <w:lang w:val="ru-RU"/>
        </w:rPr>
        <w:t>закладывание основ  для успешного овладения законами физики, химии, биологии, понимания основных тенденций экономики и общественной жизни;</w:t>
      </w:r>
    </w:p>
    <w:p w:rsidR="007A1A33" w:rsidRPr="007A1A33" w:rsidRDefault="007A1A33" w:rsidP="007A1A33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7A1A33">
        <w:rPr>
          <w:rFonts w:ascii="Times New Roman" w:hAnsi="Times New Roman"/>
          <w:color w:val="000000"/>
          <w:sz w:val="28"/>
          <w:szCs w:val="28"/>
          <w:lang w:val="ru-RU"/>
        </w:rPr>
        <w:t>ориентирование в современных цифровых и компьютерных технологиях, уверенное использование их в повседневной жизни</w:t>
      </w:r>
      <w:r w:rsidRPr="007A1A33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:rsidR="007A1A33" w:rsidRPr="007A1A33" w:rsidRDefault="007A1A33" w:rsidP="007A1A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1A33">
        <w:rPr>
          <w:rFonts w:ascii="Times New Roman" w:hAnsi="Times New Roman"/>
          <w:color w:val="000000"/>
          <w:sz w:val="28"/>
          <w:szCs w:val="28"/>
          <w:lang w:val="ru-RU"/>
        </w:rPr>
        <w:t xml:space="preserve">овладение абстрактными и логически строгими математическими конструкциями, что в свою очередь развивает умение находить </w:t>
      </w:r>
      <w:r w:rsidRPr="007A1A3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мышление;</w:t>
      </w:r>
    </w:p>
    <w:p w:rsidR="007A1A33" w:rsidRPr="00626BF8" w:rsidRDefault="007A1A33" w:rsidP="00626B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26BF8">
        <w:rPr>
          <w:rFonts w:ascii="Times New Roman" w:hAnsi="Times New Roman"/>
          <w:color w:val="000000"/>
          <w:sz w:val="28"/>
          <w:szCs w:val="28"/>
          <w:lang w:val="ru-RU"/>
        </w:rPr>
        <w:t>получение нового опыта решения прикладных задач, самостоятельного построения математических моделей реальных ситуаций и интерпретации полученных решений, знакомство с примерами математических закономерностей в природе, науке и в искусстве, с выдающимися математическими открытиями и их авторами;</w:t>
      </w:r>
    </w:p>
    <w:p w:rsidR="00626BF8" w:rsidRPr="00626BF8" w:rsidRDefault="007A1A33" w:rsidP="00626BF8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626BF8">
        <w:rPr>
          <w:rFonts w:ascii="Times New Roman" w:hAnsi="Times New Roman"/>
          <w:color w:val="000000"/>
          <w:sz w:val="28"/>
          <w:szCs w:val="28"/>
          <w:lang w:val="ru-RU"/>
        </w:rPr>
        <w:t>реализация воспитательного потенциала,  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</w:t>
      </w:r>
    </w:p>
    <w:p w:rsidR="007A1A33" w:rsidRPr="00626BF8" w:rsidRDefault="007A1A33" w:rsidP="00626BF8">
      <w:pPr>
        <w:pStyle w:val="a3"/>
        <w:spacing w:after="0" w:line="240" w:lineRule="auto"/>
        <w:jc w:val="both"/>
        <w:rPr>
          <w:sz w:val="28"/>
          <w:szCs w:val="28"/>
          <w:lang w:val="ru-RU"/>
        </w:rPr>
      </w:pPr>
      <w:r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C11A9A" w:rsidRPr="00747608" w:rsidRDefault="00963DDC" w:rsidP="00963DDC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в учебном плане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626BF8" w:rsidRDefault="00C11A9A" w:rsidP="00626BF8">
      <w:pPr>
        <w:spacing w:after="0" w:line="240" w:lineRule="auto"/>
        <w:ind w:left="120" w:firstLine="480"/>
        <w:jc w:val="both"/>
        <w:rPr>
          <w:sz w:val="28"/>
          <w:szCs w:val="28"/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</w:t>
      </w:r>
      <w:r w:rsidR="00626BF8">
        <w:rPr>
          <w:rFonts w:ascii="Times New Roman" w:hAnsi="Times New Roman"/>
          <w:color w:val="000000"/>
          <w:sz w:val="28"/>
          <w:lang w:val="ru-RU"/>
        </w:rPr>
        <w:t>С</w:t>
      </w:r>
      <w:r w:rsidRPr="00747608">
        <w:rPr>
          <w:rFonts w:ascii="Times New Roman" w:hAnsi="Times New Roman"/>
          <w:color w:val="000000"/>
          <w:sz w:val="28"/>
          <w:lang w:val="ru-RU"/>
        </w:rPr>
        <w:t>ОО учебный предмет «</w:t>
      </w:r>
      <w:r w:rsidR="00626BF8">
        <w:rPr>
          <w:rFonts w:ascii="Times New Roman" w:hAnsi="Times New Roman"/>
          <w:color w:val="000000"/>
          <w:sz w:val="28"/>
          <w:lang w:val="ru-RU"/>
        </w:rPr>
        <w:t>Алгебра и начала математического анализа</w:t>
      </w:r>
      <w:r w:rsidRPr="00747608">
        <w:rPr>
          <w:rFonts w:ascii="Times New Roman" w:hAnsi="Times New Roman"/>
          <w:color w:val="000000"/>
          <w:sz w:val="28"/>
          <w:lang w:val="ru-RU"/>
        </w:rPr>
        <w:t>» входит в предметную область «</w:t>
      </w:r>
      <w:r w:rsidR="00626BF8">
        <w:rPr>
          <w:rFonts w:ascii="Times New Roman" w:hAnsi="Times New Roman"/>
          <w:color w:val="000000"/>
          <w:sz w:val="28"/>
          <w:lang w:val="ru-RU"/>
        </w:rPr>
        <w:t>Математика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» и является обязательным для изучения. 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C11A9A" w:rsidRDefault="00C11A9A" w:rsidP="00C11A9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Предусмотрено прохождение итоговой аттестации в </w:t>
      </w:r>
      <w:r w:rsidR="00626BF8">
        <w:rPr>
          <w:rFonts w:ascii="Times New Roman" w:hAnsi="Times New Roman"/>
          <w:color w:val="000000"/>
          <w:sz w:val="28"/>
          <w:lang w:val="ru-RU"/>
        </w:rPr>
        <w:t>11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классе. </w:t>
      </w:r>
    </w:p>
    <w:p w:rsidR="00C11A9A" w:rsidRDefault="00C11A9A" w:rsidP="00963DDC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11A9A" w:rsidRDefault="00963DDC" w:rsidP="00626BF8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</w:t>
      </w:r>
      <w:r w:rsidR="00626BF8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626BF8" w:rsidRPr="00626BF8" w:rsidRDefault="00626BF8" w:rsidP="00626BF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26BF8" w:rsidRPr="00626BF8" w:rsidRDefault="00C11A9A" w:rsidP="00626BF8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6BF8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="00626BF8" w:rsidRPr="00626BF8">
        <w:rPr>
          <w:rFonts w:ascii="Times New Roman" w:eastAsia="Andale Sans UI" w:hAnsi="Times New Roman" w:cs="Times New Roman"/>
          <w:b/>
          <w:color w:val="000000"/>
          <w:sz w:val="28"/>
          <w:szCs w:val="28"/>
          <w:lang w:val="ru-RU" w:eastAsia="fa-IR" w:bidi="fa-IR"/>
        </w:rPr>
        <w:t>1.</w:t>
      </w:r>
      <w:r w:rsidR="00626BF8" w:rsidRPr="00626BF8">
        <w:rPr>
          <w:rFonts w:ascii="Times New Roman" w:eastAsia="Andale Sans UI" w:hAnsi="Times New Roman" w:cs="Times New Roman"/>
          <w:color w:val="000000"/>
          <w:sz w:val="28"/>
          <w:szCs w:val="28"/>
          <w:lang w:val="ru-RU" w:eastAsia="fa-IR" w:bidi="fa-IR"/>
        </w:rPr>
        <w:t xml:space="preserve"> Математика: алгебра и начала математического анализа, геометрия. </w:t>
      </w:r>
      <w:r w:rsidR="00626BF8" w:rsidRPr="00626BF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Алгебра и начала математического анализа. </w:t>
      </w:r>
      <w:r w:rsidR="00626BF8" w:rsidRPr="00626BF8">
        <w:rPr>
          <w:rFonts w:ascii="Times New Roman" w:eastAsia="Andale Sans UI" w:hAnsi="Times New Roman" w:cs="Times New Roman"/>
          <w:color w:val="000000"/>
          <w:sz w:val="28"/>
          <w:szCs w:val="28"/>
          <w:lang w:val="ru-RU" w:eastAsia="fa-IR" w:bidi="fa-IR"/>
        </w:rPr>
        <w:t xml:space="preserve">10-11 классы: базовый  </w:t>
      </w:r>
      <w:r w:rsidR="00604FEF">
        <w:rPr>
          <w:rFonts w:ascii="Times New Roman" w:eastAsia="Andale Sans UI" w:hAnsi="Times New Roman" w:cs="Times New Roman"/>
          <w:color w:val="000000"/>
          <w:sz w:val="28"/>
          <w:szCs w:val="28"/>
          <w:lang w:val="ru-RU" w:eastAsia="fa-IR" w:bidi="fa-IR"/>
        </w:rPr>
        <w:t>и углублённый уровни: учебник/Ш.</w:t>
      </w:r>
      <w:r w:rsidR="00626BF8" w:rsidRPr="00626BF8">
        <w:rPr>
          <w:rFonts w:ascii="Times New Roman" w:eastAsia="Andale Sans UI" w:hAnsi="Times New Roman" w:cs="Times New Roman"/>
          <w:color w:val="000000"/>
          <w:sz w:val="28"/>
          <w:szCs w:val="28"/>
          <w:lang w:val="ru-RU" w:eastAsia="fa-IR" w:bidi="fa-IR"/>
        </w:rPr>
        <w:t xml:space="preserve">А. Алимов, Ю.М. Колягин, М.В. Колягин, М.В. Ткачёва [и др.] – Москва: </w:t>
      </w:r>
      <w:r w:rsidR="00626BF8" w:rsidRPr="00626BF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Акционерное общество «Издательство «Просвещение»‌​</w:t>
      </w:r>
      <w:r w:rsidR="00626BF8" w:rsidRPr="00626BF8">
        <w:rPr>
          <w:rFonts w:ascii="Times New Roman" w:eastAsia="Andale Sans UI" w:hAnsi="Times New Roman" w:cs="Times New Roman"/>
          <w:color w:val="000000"/>
          <w:sz w:val="28"/>
          <w:szCs w:val="28"/>
          <w:lang w:val="ru-RU" w:eastAsia="fa-IR" w:bidi="fa-IR"/>
        </w:rPr>
        <w:t>, 2023. - 463, [1] с.: ил.</w:t>
      </w:r>
    </w:p>
    <w:p w:rsidR="00626BF8" w:rsidRDefault="00626BF8" w:rsidP="00626BF8">
      <w:pPr>
        <w:spacing w:after="0"/>
        <w:rPr>
          <w:rFonts w:ascii="Times New Roman" w:eastAsia="Andale Sans UI" w:hAnsi="Times New Roman" w:cs="Times New Roman"/>
          <w:color w:val="000000"/>
          <w:sz w:val="28"/>
          <w:szCs w:val="28"/>
          <w:lang w:val="ru-RU" w:eastAsia="fa-IR" w:bidi="fa-IR"/>
        </w:rPr>
      </w:pPr>
      <w:r w:rsidRPr="00626BF8">
        <w:rPr>
          <w:rFonts w:ascii="Times New Roman" w:eastAsia="Andale Sans UI" w:hAnsi="Times New Roman" w:cs="Times New Roman"/>
          <w:b/>
          <w:color w:val="000000"/>
          <w:sz w:val="28"/>
          <w:szCs w:val="28"/>
          <w:lang w:val="ru-RU" w:eastAsia="fa-IR" w:bidi="fa-IR"/>
        </w:rPr>
        <w:t>2.</w:t>
      </w:r>
      <w:r w:rsidRPr="00626BF8">
        <w:rPr>
          <w:rFonts w:ascii="Times New Roman" w:eastAsia="Andale Sans UI" w:hAnsi="Times New Roman" w:cs="Times New Roman"/>
          <w:color w:val="000000"/>
          <w:sz w:val="28"/>
          <w:szCs w:val="28"/>
          <w:lang w:val="ru-RU" w:eastAsia="fa-IR" w:bidi="fa-IR"/>
        </w:rPr>
        <w:t xml:space="preserve"> М.И. Шабунин, М.В. Ткачева. Дидактические материалы по алгебре и началам математического анализа 10 класс. -  Москва: </w:t>
      </w:r>
      <w:r w:rsidRPr="00626BF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Акционерное общество «Издательство «Просвещение»‌</w:t>
      </w:r>
      <w:r w:rsidRPr="00626BF8">
        <w:rPr>
          <w:rFonts w:ascii="Times New Roman" w:eastAsia="Andale Sans UI" w:hAnsi="Times New Roman" w:cs="Times New Roman"/>
          <w:color w:val="000000"/>
          <w:sz w:val="28"/>
          <w:szCs w:val="28"/>
          <w:lang w:val="ru-RU" w:eastAsia="fa-IR" w:bidi="fa-IR"/>
        </w:rPr>
        <w:t xml:space="preserve">, 2023. - </w:t>
      </w:r>
      <w:r w:rsidR="00604FEF">
        <w:rPr>
          <w:rFonts w:ascii="Times New Roman" w:eastAsia="Andale Sans UI" w:hAnsi="Times New Roman" w:cs="Times New Roman"/>
          <w:color w:val="000000"/>
          <w:sz w:val="28"/>
          <w:szCs w:val="28"/>
          <w:lang w:val="ru-RU" w:eastAsia="fa-IR" w:bidi="fa-IR"/>
        </w:rPr>
        <w:t>207</w:t>
      </w:r>
      <w:r w:rsidRPr="00626BF8">
        <w:rPr>
          <w:rFonts w:ascii="Times New Roman" w:eastAsia="Andale Sans UI" w:hAnsi="Times New Roman" w:cs="Times New Roman"/>
          <w:color w:val="000000"/>
          <w:sz w:val="28"/>
          <w:szCs w:val="28"/>
          <w:lang w:val="ru-RU" w:eastAsia="fa-IR" w:bidi="fa-IR"/>
        </w:rPr>
        <w:t>, [1] с.: ил.</w:t>
      </w:r>
    </w:p>
    <w:p w:rsidR="00604FEF" w:rsidRPr="00626BF8" w:rsidRDefault="00604FEF" w:rsidP="00626BF8">
      <w:pPr>
        <w:spacing w:after="0"/>
        <w:rPr>
          <w:rFonts w:ascii="Times New Roman" w:eastAsia="Andale Sans UI" w:hAnsi="Times New Roman" w:cs="Times New Roman"/>
          <w:color w:val="000000"/>
          <w:sz w:val="28"/>
          <w:szCs w:val="28"/>
          <w:lang w:val="ru-RU" w:eastAsia="fa-IR" w:bidi="fa-IR"/>
        </w:rPr>
      </w:pPr>
      <w:r>
        <w:rPr>
          <w:rFonts w:ascii="Times New Roman" w:eastAsia="Andale Sans UI" w:hAnsi="Times New Roman" w:cs="Times New Roman"/>
          <w:b/>
          <w:color w:val="000000"/>
          <w:sz w:val="28"/>
          <w:szCs w:val="28"/>
          <w:lang w:val="ru-RU" w:eastAsia="fa-IR" w:bidi="fa-IR"/>
        </w:rPr>
        <w:t>3</w:t>
      </w:r>
      <w:r w:rsidRPr="00626BF8">
        <w:rPr>
          <w:rFonts w:ascii="Times New Roman" w:eastAsia="Andale Sans UI" w:hAnsi="Times New Roman" w:cs="Times New Roman"/>
          <w:b/>
          <w:color w:val="000000"/>
          <w:sz w:val="28"/>
          <w:szCs w:val="28"/>
          <w:lang w:val="ru-RU" w:eastAsia="fa-IR" w:bidi="fa-IR"/>
        </w:rPr>
        <w:t>.</w:t>
      </w:r>
      <w:r w:rsidRPr="00626BF8">
        <w:rPr>
          <w:rFonts w:ascii="Times New Roman" w:eastAsia="Andale Sans UI" w:hAnsi="Times New Roman" w:cs="Times New Roman"/>
          <w:color w:val="000000"/>
          <w:sz w:val="28"/>
          <w:szCs w:val="28"/>
          <w:lang w:val="ru-RU" w:eastAsia="fa-IR" w:bidi="fa-IR"/>
        </w:rPr>
        <w:t xml:space="preserve"> М.И. Шабунин, М.В. Ткачева. Дидактические материалы по алгебре и началам математического анализа 1</w:t>
      </w:r>
      <w:r>
        <w:rPr>
          <w:rFonts w:ascii="Times New Roman" w:eastAsia="Andale Sans UI" w:hAnsi="Times New Roman" w:cs="Times New Roman"/>
          <w:color w:val="000000"/>
          <w:sz w:val="28"/>
          <w:szCs w:val="28"/>
          <w:lang w:val="ru-RU" w:eastAsia="fa-IR" w:bidi="fa-IR"/>
        </w:rPr>
        <w:t>1</w:t>
      </w:r>
      <w:r w:rsidRPr="00626BF8">
        <w:rPr>
          <w:rFonts w:ascii="Times New Roman" w:eastAsia="Andale Sans UI" w:hAnsi="Times New Roman" w:cs="Times New Roman"/>
          <w:color w:val="000000"/>
          <w:sz w:val="28"/>
          <w:szCs w:val="28"/>
          <w:lang w:val="ru-RU" w:eastAsia="fa-IR" w:bidi="fa-IR"/>
        </w:rPr>
        <w:t xml:space="preserve"> класс. -  Москва: </w:t>
      </w:r>
      <w:r w:rsidRPr="00626BF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Акционерное общество «Издательство «Просвещение»‌</w:t>
      </w:r>
      <w:r w:rsidRPr="00626BF8">
        <w:rPr>
          <w:rFonts w:ascii="Times New Roman" w:eastAsia="Andale Sans UI" w:hAnsi="Times New Roman" w:cs="Times New Roman"/>
          <w:color w:val="000000"/>
          <w:sz w:val="28"/>
          <w:szCs w:val="28"/>
          <w:lang w:val="ru-RU" w:eastAsia="fa-IR" w:bidi="fa-IR"/>
        </w:rPr>
        <w:t xml:space="preserve">, 2023. - </w:t>
      </w:r>
      <w:r>
        <w:rPr>
          <w:rFonts w:ascii="Times New Roman" w:eastAsia="Andale Sans UI" w:hAnsi="Times New Roman" w:cs="Times New Roman"/>
          <w:color w:val="000000"/>
          <w:sz w:val="28"/>
          <w:szCs w:val="28"/>
          <w:lang w:val="ru-RU" w:eastAsia="fa-IR" w:bidi="fa-IR"/>
        </w:rPr>
        <w:t>211</w:t>
      </w:r>
      <w:r w:rsidRPr="00626BF8">
        <w:rPr>
          <w:rFonts w:ascii="Times New Roman" w:eastAsia="Andale Sans UI" w:hAnsi="Times New Roman" w:cs="Times New Roman"/>
          <w:color w:val="000000"/>
          <w:sz w:val="28"/>
          <w:szCs w:val="28"/>
          <w:lang w:val="ru-RU" w:eastAsia="fa-IR" w:bidi="fa-IR"/>
        </w:rPr>
        <w:t>, [1] с.: ил.</w:t>
      </w:r>
    </w:p>
    <w:p w:rsidR="00626BF8" w:rsidRPr="00D2637C" w:rsidRDefault="00604FEF" w:rsidP="00604FE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Andale Sans UI" w:hAnsi="Times New Roman" w:cs="Times New Roman"/>
          <w:b/>
          <w:color w:val="000000"/>
          <w:sz w:val="28"/>
          <w:szCs w:val="28"/>
          <w:lang w:val="ru-RU" w:eastAsia="fa-IR" w:bidi="fa-IR"/>
        </w:rPr>
        <w:t>4</w:t>
      </w:r>
      <w:r w:rsidR="00626BF8" w:rsidRPr="00626BF8">
        <w:rPr>
          <w:rFonts w:ascii="Times New Roman" w:eastAsia="Andale Sans UI" w:hAnsi="Times New Roman" w:cs="Times New Roman"/>
          <w:b/>
          <w:color w:val="000000"/>
          <w:sz w:val="28"/>
          <w:szCs w:val="28"/>
          <w:lang w:val="ru-RU" w:eastAsia="fa-IR" w:bidi="fa-IR"/>
        </w:rPr>
        <w:t>.</w:t>
      </w:r>
      <w:r w:rsidR="00626BF8" w:rsidRPr="00626BF8">
        <w:rPr>
          <w:rFonts w:ascii="Times New Roman" w:eastAsia="Andale Sans UI" w:hAnsi="Times New Roman" w:cs="Times New Roman"/>
          <w:color w:val="000000"/>
          <w:sz w:val="28"/>
          <w:szCs w:val="28"/>
          <w:lang w:val="ru-RU" w:eastAsia="fa-IR" w:bidi="fa-IR"/>
        </w:rPr>
        <w:t xml:space="preserve">Алгебра и начала математического  анализа. Методические рекомендации. 10 класс: пособие для учителей общеобразоват. организаций/Н.Е. Фёдорова, М.В. Ткачёва.- </w:t>
      </w:r>
      <w:r w:rsidR="00626BF8" w:rsidRPr="00D2637C">
        <w:rPr>
          <w:rFonts w:ascii="Times New Roman" w:eastAsia="Andale Sans UI" w:hAnsi="Times New Roman" w:cs="Times New Roman"/>
          <w:color w:val="000000"/>
          <w:sz w:val="28"/>
          <w:szCs w:val="28"/>
          <w:lang w:val="ru-RU" w:eastAsia="fa-IR" w:bidi="fa-IR"/>
        </w:rPr>
        <w:t xml:space="preserve">Москва: </w:t>
      </w:r>
      <w:r w:rsidR="00626BF8" w:rsidRPr="00D2637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Акционерное общество «Издательство «Просвещение»‌​</w:t>
      </w:r>
      <w:r w:rsidR="00626BF8" w:rsidRPr="00D2637C">
        <w:rPr>
          <w:rFonts w:ascii="Times New Roman" w:eastAsia="Andale Sans UI" w:hAnsi="Times New Roman" w:cs="Times New Roman"/>
          <w:color w:val="000000"/>
          <w:sz w:val="28"/>
          <w:szCs w:val="28"/>
          <w:lang w:val="ru-RU" w:eastAsia="fa-IR" w:bidi="fa-IR"/>
        </w:rPr>
        <w:t xml:space="preserve">, 2023. – </w:t>
      </w:r>
      <w:r>
        <w:rPr>
          <w:rFonts w:ascii="Times New Roman" w:eastAsia="Andale Sans UI" w:hAnsi="Times New Roman" w:cs="Times New Roman"/>
          <w:color w:val="000000"/>
          <w:sz w:val="28"/>
          <w:szCs w:val="28"/>
          <w:lang w:val="ru-RU" w:eastAsia="fa-IR" w:bidi="fa-IR"/>
        </w:rPr>
        <w:t>1</w:t>
      </w:r>
      <w:r w:rsidR="00626BF8" w:rsidRPr="00D2637C">
        <w:rPr>
          <w:rFonts w:ascii="Times New Roman" w:eastAsia="Andale Sans UI" w:hAnsi="Times New Roman" w:cs="Times New Roman"/>
          <w:color w:val="000000"/>
          <w:sz w:val="28"/>
          <w:szCs w:val="28"/>
          <w:lang w:val="ru-RU" w:eastAsia="fa-IR" w:bidi="fa-IR"/>
        </w:rPr>
        <w:t>74, [1] с.: ил.</w:t>
      </w:r>
    </w:p>
    <w:p w:rsidR="00C11A9A" w:rsidRPr="00C11A9A" w:rsidRDefault="00C11A9A" w:rsidP="00626BF8">
      <w:pPr>
        <w:spacing w:after="0" w:line="240" w:lineRule="auto"/>
        <w:ind w:left="120" w:right="-143"/>
        <w:rPr>
          <w:lang w:val="ru-RU"/>
        </w:rPr>
      </w:pPr>
    </w:p>
    <w:p w:rsidR="00C11A9A" w:rsidRDefault="00C11A9A" w:rsidP="00963DD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47608">
        <w:rPr>
          <w:rFonts w:ascii="Times New Roman" w:hAnsi="Times New Roman"/>
          <w:b/>
          <w:color w:val="000000"/>
          <w:sz w:val="28"/>
          <w:lang w:val="ru-RU"/>
        </w:rPr>
        <w:lastRenderedPageBreak/>
        <w:t>Ц</w:t>
      </w:r>
      <w:r w:rsidR="00626BF8">
        <w:rPr>
          <w:rFonts w:ascii="Times New Roman" w:hAnsi="Times New Roman"/>
          <w:b/>
          <w:color w:val="000000"/>
          <w:sz w:val="28"/>
          <w:lang w:val="ru-RU"/>
        </w:rPr>
        <w:t>ифровые образовательные ресурсы и ресурсы сети Интернет</w:t>
      </w:r>
    </w:p>
    <w:p w:rsidR="00604FEF" w:rsidRPr="00747608" w:rsidRDefault="00604FEF" w:rsidP="00963DDC">
      <w:pPr>
        <w:spacing w:after="0" w:line="240" w:lineRule="auto"/>
        <w:ind w:left="120"/>
        <w:jc w:val="center"/>
        <w:rPr>
          <w:lang w:val="ru-RU"/>
        </w:rPr>
      </w:pPr>
    </w:p>
    <w:p w:rsidR="00C11A9A" w:rsidRPr="00626BF8" w:rsidRDefault="00C11A9A" w:rsidP="00604FEF">
      <w:pPr>
        <w:spacing w:after="0" w:line="240" w:lineRule="auto"/>
        <w:rPr>
          <w:sz w:val="28"/>
          <w:szCs w:val="28"/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​</w:t>
      </w:r>
      <w:r w:rsidRPr="00747608">
        <w:rPr>
          <w:rFonts w:ascii="Times New Roman" w:hAnsi="Times New Roman"/>
          <w:color w:val="333333"/>
          <w:sz w:val="28"/>
          <w:lang w:val="ru-RU"/>
        </w:rPr>
        <w:t>​</w:t>
      </w:r>
      <w:r w:rsidR="00626BF8" w:rsidRPr="00626BF8">
        <w:rPr>
          <w:rFonts w:ascii="Times New Roman" w:hAnsi="Times New Roman"/>
          <w:b/>
          <w:color w:val="333333"/>
          <w:sz w:val="28"/>
          <w:szCs w:val="28"/>
          <w:lang w:val="ru-RU"/>
        </w:rPr>
        <w:t xml:space="preserve">‌ </w:t>
      </w:r>
      <w:r w:rsidR="00626BF8" w:rsidRPr="00626BF8">
        <w:rPr>
          <w:rFonts w:ascii="Times New Roman" w:hAnsi="Times New Roman"/>
          <w:b/>
          <w:color w:val="000000"/>
          <w:sz w:val="28"/>
          <w:szCs w:val="28"/>
          <w:lang w:val="ru-RU"/>
        </w:rPr>
        <w:t>1.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https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uchi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="00626BF8" w:rsidRPr="00626BF8">
        <w:rPr>
          <w:sz w:val="28"/>
          <w:szCs w:val="28"/>
          <w:lang w:val="ru-RU"/>
        </w:rPr>
        <w:br/>
      </w:r>
      <w:r w:rsidR="00626BF8" w:rsidRPr="00626BF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2.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https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resh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edu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="00626BF8" w:rsidRPr="00626BF8">
        <w:rPr>
          <w:sz w:val="28"/>
          <w:szCs w:val="28"/>
          <w:lang w:val="ru-RU"/>
        </w:rPr>
        <w:br/>
      </w:r>
      <w:r w:rsidR="00626BF8" w:rsidRPr="00626BF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3.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https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www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mos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city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projects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mesh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="00626BF8" w:rsidRPr="00626BF8">
        <w:rPr>
          <w:sz w:val="28"/>
          <w:szCs w:val="28"/>
          <w:lang w:val="ru-RU"/>
        </w:rPr>
        <w:br/>
      </w:r>
      <w:r w:rsidR="00626BF8" w:rsidRPr="00626BF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4.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https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uztest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="00626BF8" w:rsidRPr="00626BF8">
        <w:rPr>
          <w:sz w:val="28"/>
          <w:szCs w:val="28"/>
          <w:lang w:val="ru-RU"/>
        </w:rPr>
        <w:br/>
      </w:r>
      <w:r w:rsidR="00626BF8" w:rsidRPr="00626BF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5.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https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www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time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math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egebaz</w:t>
      </w:r>
      <w:proofErr w:type="spellEnd"/>
      <w:r w:rsidR="00626BF8" w:rsidRPr="00626BF8">
        <w:rPr>
          <w:sz w:val="28"/>
          <w:szCs w:val="28"/>
          <w:lang w:val="ru-RU"/>
        </w:rPr>
        <w:br/>
      </w:r>
      <w:r w:rsidR="00626BF8" w:rsidRPr="00626BF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6.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http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school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collection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edu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="00626BF8" w:rsidRPr="00626BF8">
        <w:rPr>
          <w:sz w:val="28"/>
          <w:szCs w:val="28"/>
          <w:lang w:val="ru-RU"/>
        </w:rPr>
        <w:br/>
      </w:r>
      <w:bookmarkStart w:id="0" w:name="33bd3c8a-d70a-4cdc-a528-738232c0b60c"/>
      <w:r w:rsidR="00626BF8" w:rsidRPr="00626BF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7.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https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mathb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ege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sdamgia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bookmarkEnd w:id="0"/>
      <w:r w:rsidR="00626BF8" w:rsidRPr="00626BF8">
        <w:rPr>
          <w:rFonts w:ascii="Times New Roman" w:hAnsi="Times New Roman"/>
          <w:color w:val="333333"/>
          <w:sz w:val="28"/>
          <w:szCs w:val="28"/>
          <w:lang w:val="ru-RU"/>
        </w:rPr>
        <w:t>‌</w:t>
      </w:r>
    </w:p>
    <w:p w:rsidR="00A51141" w:rsidRPr="00C11A9A" w:rsidRDefault="00A51141" w:rsidP="00604FEF">
      <w:pPr>
        <w:rPr>
          <w:lang w:val="ru-RU"/>
        </w:rPr>
      </w:pPr>
    </w:p>
    <w:sectPr w:rsidR="00A51141" w:rsidRPr="00C11A9A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59EE"/>
    <w:multiLevelType w:val="hybridMultilevel"/>
    <w:tmpl w:val="3668BF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11A9A"/>
    <w:rsid w:val="00205E22"/>
    <w:rsid w:val="004E7981"/>
    <w:rsid w:val="00554501"/>
    <w:rsid w:val="00604FEF"/>
    <w:rsid w:val="00626BF8"/>
    <w:rsid w:val="007A1A33"/>
    <w:rsid w:val="008B5A2B"/>
    <w:rsid w:val="00963DDC"/>
    <w:rsid w:val="00A51141"/>
    <w:rsid w:val="00A66D82"/>
    <w:rsid w:val="00C11A9A"/>
    <w:rsid w:val="00C85642"/>
    <w:rsid w:val="00D2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A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HP</cp:lastModifiedBy>
  <cp:revision>3</cp:revision>
  <dcterms:created xsi:type="dcterms:W3CDTF">2023-09-25T21:19:00Z</dcterms:created>
  <dcterms:modified xsi:type="dcterms:W3CDTF">2023-09-25T21:26:00Z</dcterms:modified>
</cp:coreProperties>
</file>