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3914"/>
        <w:gridCol w:w="3003"/>
      </w:tblGrid>
      <w:tr w:rsidR="00022E24" w:rsidTr="00022E24">
        <w:trPr>
          <w:jc w:val="center"/>
        </w:trPr>
        <w:tc>
          <w:tcPr>
            <w:tcW w:w="3363" w:type="dxa"/>
          </w:tcPr>
          <w:p w:rsidR="00022E24" w:rsidRDefault="00022E24" w:rsidP="00022E24">
            <w:pPr>
              <w:jc w:val="center"/>
              <w:rPr>
                <w:rFonts w:ascii="Times New Roman" w:hAnsi="Times New Roman" w:cs="Times New Roman"/>
                <w:bCs/>
                <w:sz w:val="22"/>
                <w:szCs w:val="22"/>
              </w:rPr>
            </w:pPr>
            <w:r>
              <w:rPr>
                <w:rFonts w:ascii="Times New Roman" w:hAnsi="Times New Roman" w:cs="Times New Roman"/>
                <w:bCs/>
                <w:sz w:val="22"/>
                <w:szCs w:val="22"/>
              </w:rPr>
              <w:t xml:space="preserve">Согласовано </w:t>
            </w:r>
          </w:p>
          <w:p w:rsidR="00022E24" w:rsidRDefault="00022E24" w:rsidP="00022E24">
            <w:pPr>
              <w:jc w:val="center"/>
              <w:rPr>
                <w:rFonts w:ascii="Times New Roman" w:hAnsi="Times New Roman" w:cs="Times New Roman"/>
                <w:bCs/>
                <w:sz w:val="22"/>
                <w:szCs w:val="22"/>
              </w:rPr>
            </w:pPr>
            <w:r>
              <w:rPr>
                <w:rFonts w:ascii="Times New Roman" w:hAnsi="Times New Roman" w:cs="Times New Roman"/>
                <w:bCs/>
                <w:sz w:val="22"/>
                <w:szCs w:val="22"/>
              </w:rPr>
              <w:t xml:space="preserve">Заместитель директора </w:t>
            </w:r>
          </w:p>
          <w:p w:rsidR="00022E24" w:rsidRDefault="00022E24" w:rsidP="00022E24">
            <w:pPr>
              <w:jc w:val="center"/>
              <w:rPr>
                <w:rFonts w:ascii="Times New Roman" w:hAnsi="Times New Roman" w:cs="Times New Roman"/>
                <w:bCs/>
                <w:sz w:val="22"/>
                <w:szCs w:val="22"/>
              </w:rPr>
            </w:pPr>
            <w:r>
              <w:rPr>
                <w:rFonts w:ascii="Times New Roman" w:hAnsi="Times New Roman" w:cs="Times New Roman"/>
                <w:bCs/>
                <w:sz w:val="22"/>
                <w:szCs w:val="22"/>
              </w:rPr>
              <w:t>МБОУ «СОШ №21»</w:t>
            </w:r>
          </w:p>
          <w:p w:rsidR="00022E24" w:rsidRDefault="00022E24" w:rsidP="00022E24">
            <w:pPr>
              <w:jc w:val="center"/>
              <w:rPr>
                <w:rFonts w:ascii="Times New Roman" w:hAnsi="Times New Roman" w:cs="Times New Roman"/>
                <w:bCs/>
                <w:sz w:val="22"/>
                <w:szCs w:val="22"/>
              </w:rPr>
            </w:pPr>
          </w:p>
          <w:p w:rsidR="00022E24" w:rsidRDefault="00022E24" w:rsidP="00022E24">
            <w:pPr>
              <w:jc w:val="center"/>
              <w:rPr>
                <w:rFonts w:ascii="Times New Roman" w:hAnsi="Times New Roman" w:cs="Times New Roman"/>
                <w:b/>
                <w:bCs/>
                <w:sz w:val="26"/>
                <w:szCs w:val="26"/>
              </w:rPr>
            </w:pPr>
            <w:r>
              <w:rPr>
                <w:rFonts w:ascii="Times New Roman" w:hAnsi="Times New Roman" w:cs="Times New Roman"/>
                <w:bCs/>
                <w:sz w:val="22"/>
                <w:szCs w:val="22"/>
              </w:rPr>
              <w:t>____________</w:t>
            </w:r>
            <w:proofErr w:type="spellStart"/>
            <w:r>
              <w:rPr>
                <w:rFonts w:ascii="Times New Roman" w:hAnsi="Times New Roman" w:cs="Times New Roman"/>
                <w:bCs/>
                <w:sz w:val="22"/>
                <w:szCs w:val="22"/>
              </w:rPr>
              <w:t>Номоконова</w:t>
            </w:r>
            <w:proofErr w:type="spellEnd"/>
            <w:r>
              <w:rPr>
                <w:rFonts w:ascii="Times New Roman" w:hAnsi="Times New Roman" w:cs="Times New Roman"/>
                <w:bCs/>
                <w:sz w:val="22"/>
                <w:szCs w:val="22"/>
              </w:rPr>
              <w:t xml:space="preserve"> В.Ф.</w:t>
            </w:r>
          </w:p>
        </w:tc>
        <w:tc>
          <w:tcPr>
            <w:tcW w:w="3914" w:type="dxa"/>
          </w:tcPr>
          <w:p w:rsidR="00022E24" w:rsidRDefault="00022E24" w:rsidP="00022E24">
            <w:pPr>
              <w:jc w:val="center"/>
              <w:rPr>
                <w:rFonts w:ascii="Times New Roman" w:hAnsi="Times New Roman" w:cs="Times New Roman"/>
                <w:b/>
                <w:bCs/>
                <w:sz w:val="22"/>
                <w:szCs w:val="22"/>
              </w:rPr>
            </w:pPr>
            <w:r>
              <w:rPr>
                <w:rFonts w:ascii="Times New Roman" w:hAnsi="Times New Roman" w:cs="Times New Roman"/>
                <w:b/>
                <w:bCs/>
                <w:sz w:val="22"/>
                <w:szCs w:val="22"/>
              </w:rPr>
              <w:t xml:space="preserve">Рассмотрено </w:t>
            </w:r>
          </w:p>
          <w:p w:rsidR="00022E24" w:rsidRDefault="00022E24" w:rsidP="00022E24">
            <w:pPr>
              <w:jc w:val="center"/>
              <w:rPr>
                <w:rFonts w:ascii="Times New Roman" w:hAnsi="Times New Roman" w:cs="Times New Roman"/>
                <w:bCs/>
                <w:sz w:val="22"/>
                <w:szCs w:val="22"/>
              </w:rPr>
            </w:pPr>
            <w:r>
              <w:rPr>
                <w:rFonts w:ascii="Times New Roman" w:hAnsi="Times New Roman" w:cs="Times New Roman"/>
                <w:bCs/>
                <w:sz w:val="22"/>
                <w:szCs w:val="22"/>
              </w:rPr>
              <w:t xml:space="preserve">на заседании </w:t>
            </w:r>
          </w:p>
          <w:p w:rsidR="00022E24" w:rsidRDefault="00022E24" w:rsidP="00022E24">
            <w:pPr>
              <w:jc w:val="center"/>
              <w:rPr>
                <w:rFonts w:ascii="Times New Roman" w:hAnsi="Times New Roman" w:cs="Times New Roman"/>
                <w:bCs/>
                <w:sz w:val="22"/>
                <w:szCs w:val="22"/>
              </w:rPr>
            </w:pPr>
            <w:r>
              <w:rPr>
                <w:rFonts w:ascii="Times New Roman" w:hAnsi="Times New Roman" w:cs="Times New Roman"/>
                <w:bCs/>
                <w:sz w:val="22"/>
                <w:szCs w:val="22"/>
              </w:rPr>
              <w:t xml:space="preserve">педагогического совета </w:t>
            </w:r>
          </w:p>
          <w:p w:rsidR="00022E24" w:rsidRDefault="00022E24" w:rsidP="00022E24">
            <w:pPr>
              <w:jc w:val="center"/>
              <w:rPr>
                <w:rFonts w:ascii="Times New Roman" w:hAnsi="Times New Roman" w:cs="Times New Roman"/>
                <w:bCs/>
                <w:sz w:val="22"/>
                <w:szCs w:val="22"/>
              </w:rPr>
            </w:pPr>
          </w:p>
          <w:p w:rsidR="00022E24" w:rsidRDefault="00022E24" w:rsidP="00022E24">
            <w:pPr>
              <w:jc w:val="center"/>
              <w:rPr>
                <w:rFonts w:ascii="Times New Roman" w:hAnsi="Times New Roman" w:cs="Times New Roman"/>
                <w:b/>
                <w:bCs/>
                <w:sz w:val="26"/>
                <w:szCs w:val="26"/>
              </w:rPr>
            </w:pPr>
            <w:r>
              <w:rPr>
                <w:rFonts w:ascii="Times New Roman" w:hAnsi="Times New Roman" w:cs="Times New Roman"/>
                <w:bCs/>
                <w:sz w:val="22"/>
                <w:szCs w:val="22"/>
              </w:rPr>
              <w:t>Протокол от 30.08.2023 года №12</w:t>
            </w:r>
          </w:p>
        </w:tc>
        <w:tc>
          <w:tcPr>
            <w:tcW w:w="3003" w:type="dxa"/>
          </w:tcPr>
          <w:p w:rsidR="00022E24" w:rsidRDefault="00022E24" w:rsidP="00022E24">
            <w:pPr>
              <w:jc w:val="center"/>
              <w:rPr>
                <w:rFonts w:ascii="Times New Roman" w:hAnsi="Times New Roman" w:cs="Times New Roman"/>
                <w:b/>
                <w:bCs/>
                <w:sz w:val="22"/>
                <w:szCs w:val="22"/>
              </w:rPr>
            </w:pPr>
            <w:r>
              <w:rPr>
                <w:rFonts w:ascii="Times New Roman" w:hAnsi="Times New Roman" w:cs="Times New Roman"/>
                <w:b/>
                <w:bCs/>
                <w:sz w:val="22"/>
                <w:szCs w:val="22"/>
              </w:rPr>
              <w:t>Утверждено</w:t>
            </w:r>
          </w:p>
          <w:p w:rsidR="00022E24" w:rsidRDefault="00022E24" w:rsidP="00022E24">
            <w:pPr>
              <w:jc w:val="center"/>
              <w:rPr>
                <w:rFonts w:ascii="Times New Roman" w:hAnsi="Times New Roman" w:cs="Times New Roman"/>
                <w:bCs/>
                <w:sz w:val="22"/>
                <w:szCs w:val="22"/>
              </w:rPr>
            </w:pPr>
            <w:r>
              <w:rPr>
                <w:rFonts w:ascii="Times New Roman" w:hAnsi="Times New Roman" w:cs="Times New Roman"/>
                <w:bCs/>
                <w:sz w:val="22"/>
                <w:szCs w:val="22"/>
              </w:rPr>
              <w:t>Приказом директора</w:t>
            </w:r>
          </w:p>
          <w:p w:rsidR="00022E24" w:rsidRDefault="00022E24" w:rsidP="00022E24">
            <w:pPr>
              <w:jc w:val="center"/>
              <w:rPr>
                <w:rFonts w:ascii="Times New Roman" w:hAnsi="Times New Roman" w:cs="Times New Roman"/>
                <w:bCs/>
                <w:sz w:val="22"/>
                <w:szCs w:val="22"/>
              </w:rPr>
            </w:pPr>
            <w:r>
              <w:rPr>
                <w:rFonts w:ascii="Times New Roman" w:hAnsi="Times New Roman" w:cs="Times New Roman"/>
                <w:bCs/>
                <w:sz w:val="22"/>
                <w:szCs w:val="22"/>
              </w:rPr>
              <w:t>МБОУ «СОШ №21»</w:t>
            </w:r>
          </w:p>
          <w:p w:rsidR="00022E24" w:rsidRDefault="00022E24" w:rsidP="00022E24">
            <w:pPr>
              <w:jc w:val="center"/>
              <w:rPr>
                <w:rFonts w:ascii="Times New Roman" w:hAnsi="Times New Roman" w:cs="Times New Roman"/>
                <w:bCs/>
                <w:sz w:val="22"/>
                <w:szCs w:val="22"/>
              </w:rPr>
            </w:pPr>
          </w:p>
          <w:p w:rsidR="00022E24" w:rsidRDefault="00022E24" w:rsidP="00022E24">
            <w:pPr>
              <w:jc w:val="center"/>
              <w:rPr>
                <w:rFonts w:ascii="Times New Roman" w:hAnsi="Times New Roman" w:cs="Times New Roman"/>
                <w:b/>
                <w:bCs/>
                <w:sz w:val="26"/>
                <w:szCs w:val="26"/>
              </w:rPr>
            </w:pPr>
            <w:r>
              <w:rPr>
                <w:rFonts w:ascii="Times New Roman" w:hAnsi="Times New Roman" w:cs="Times New Roman"/>
                <w:bCs/>
                <w:sz w:val="22"/>
                <w:szCs w:val="22"/>
              </w:rPr>
              <w:t>от 30.08.2023 №665</w:t>
            </w:r>
          </w:p>
        </w:tc>
      </w:tr>
    </w:tbl>
    <w:p w:rsidR="00022E24" w:rsidRDefault="00022E24" w:rsidP="00022E24">
      <w:pPr>
        <w:spacing w:before="0" w:beforeAutospacing="0" w:after="0" w:afterAutospacing="0"/>
        <w:jc w:val="center"/>
        <w:rPr>
          <w:rFonts w:ascii="Times New Roman" w:hAnsi="Times New Roman" w:cs="Times New Roman"/>
          <w:b/>
          <w:bCs/>
          <w:color w:val="000000"/>
          <w:sz w:val="26"/>
          <w:szCs w:val="26"/>
          <w:lang w:bidi="ru-RU"/>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D42176" w:rsidRDefault="00D42176" w:rsidP="00022E24">
      <w:pPr>
        <w:spacing w:before="0" w:beforeAutospacing="0" w:after="0" w:afterAutospacing="0"/>
        <w:jc w:val="center"/>
        <w:rPr>
          <w:rFonts w:ascii="Times New Roman" w:hAnsi="Times New Roman" w:cs="Times New Roman"/>
          <w:b/>
          <w:bCs/>
          <w:sz w:val="26"/>
          <w:szCs w:val="26"/>
        </w:rPr>
      </w:pPr>
    </w:p>
    <w:p w:rsidR="00D42176" w:rsidRDefault="00D42176"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Default="00022E24" w:rsidP="00022E24">
      <w:pPr>
        <w:spacing w:before="0" w:beforeAutospacing="0" w:after="0" w:afterAutospacing="0"/>
        <w:jc w:val="center"/>
        <w:rPr>
          <w:rFonts w:ascii="Times New Roman" w:hAnsi="Times New Roman" w:cs="Times New Roman"/>
          <w:b/>
          <w:bCs/>
          <w:sz w:val="26"/>
          <w:szCs w:val="26"/>
        </w:rPr>
      </w:pPr>
    </w:p>
    <w:p w:rsidR="00022E24" w:rsidRPr="00D94FF3" w:rsidRDefault="00022E24" w:rsidP="00022E24">
      <w:pPr>
        <w:spacing w:before="0" w:beforeAutospacing="0" w:after="0" w:afterAutospacing="0"/>
        <w:jc w:val="center"/>
        <w:rPr>
          <w:rFonts w:ascii="Times New Roman" w:hAnsi="Times New Roman" w:cs="Times New Roman"/>
          <w:b/>
          <w:bCs/>
          <w:sz w:val="26"/>
          <w:szCs w:val="26"/>
          <w:lang w:val="ru-RU"/>
        </w:rPr>
      </w:pPr>
      <w:r>
        <w:rPr>
          <w:rFonts w:ascii="Times New Roman" w:hAnsi="Times New Roman" w:cs="Times New Roman"/>
          <w:b/>
          <w:bCs/>
          <w:sz w:val="26"/>
          <w:szCs w:val="26"/>
          <w:lang w:val="ru-RU"/>
        </w:rPr>
        <w:t>П</w:t>
      </w:r>
      <w:r w:rsidRPr="00D94FF3">
        <w:rPr>
          <w:rFonts w:ascii="Times New Roman" w:hAnsi="Times New Roman" w:cs="Times New Roman"/>
          <w:b/>
          <w:bCs/>
          <w:sz w:val="26"/>
          <w:szCs w:val="26"/>
          <w:lang w:val="ru-RU"/>
        </w:rPr>
        <w:t xml:space="preserve">РОГРАММА </w:t>
      </w:r>
    </w:p>
    <w:p w:rsidR="00022E24" w:rsidRPr="0086332B" w:rsidRDefault="00022E24" w:rsidP="00022E24">
      <w:pPr>
        <w:spacing w:before="0" w:beforeAutospacing="0" w:after="0" w:afterAutospacing="0"/>
        <w:jc w:val="center"/>
        <w:rPr>
          <w:rFonts w:ascii="Times New Roman" w:hAnsi="Times New Roman" w:cs="Times New Roman"/>
          <w:b/>
          <w:bCs/>
          <w:sz w:val="26"/>
          <w:szCs w:val="26"/>
          <w:lang w:val="ru-RU"/>
        </w:rPr>
      </w:pPr>
      <w:r>
        <w:rPr>
          <w:rFonts w:ascii="Times New Roman" w:hAnsi="Times New Roman" w:cs="Times New Roman"/>
          <w:b/>
          <w:bCs/>
          <w:sz w:val="26"/>
          <w:szCs w:val="26"/>
          <w:lang w:val="ru-RU"/>
        </w:rPr>
        <w:t xml:space="preserve">курса </w:t>
      </w:r>
      <w:r w:rsidRPr="0086332B">
        <w:rPr>
          <w:rFonts w:ascii="Times New Roman" w:hAnsi="Times New Roman" w:cs="Times New Roman"/>
          <w:b/>
          <w:bCs/>
          <w:sz w:val="26"/>
          <w:szCs w:val="26"/>
          <w:lang w:val="ru-RU"/>
        </w:rPr>
        <w:t>внеурочной деятельности</w:t>
      </w:r>
    </w:p>
    <w:p w:rsidR="00022E24" w:rsidRPr="0086332B" w:rsidRDefault="00022E24" w:rsidP="00022E24">
      <w:pPr>
        <w:spacing w:before="0" w:beforeAutospacing="0" w:after="0" w:afterAutospacing="0"/>
        <w:jc w:val="center"/>
        <w:rPr>
          <w:rFonts w:ascii="Times New Roman" w:hAnsi="Times New Roman" w:cs="Times New Roman"/>
          <w:b/>
          <w:bCs/>
          <w:sz w:val="26"/>
          <w:szCs w:val="26"/>
          <w:lang w:val="ru-RU"/>
        </w:rPr>
      </w:pPr>
      <w:r w:rsidRPr="0086332B">
        <w:rPr>
          <w:rFonts w:ascii="Times New Roman" w:hAnsi="Times New Roman" w:cs="Times New Roman"/>
          <w:b/>
          <w:bCs/>
          <w:sz w:val="26"/>
          <w:szCs w:val="26"/>
          <w:lang w:val="ru-RU"/>
        </w:rPr>
        <w:t>«</w:t>
      </w:r>
      <w:r>
        <w:rPr>
          <w:rFonts w:ascii="Times New Roman" w:hAnsi="Times New Roman" w:cs="Times New Roman"/>
          <w:b/>
          <w:bCs/>
          <w:sz w:val="26"/>
          <w:szCs w:val="26"/>
          <w:lang w:val="ru-RU"/>
        </w:rPr>
        <w:t>Разговоры о важном</w:t>
      </w:r>
      <w:r w:rsidRPr="0086332B">
        <w:rPr>
          <w:rFonts w:ascii="Times New Roman" w:hAnsi="Times New Roman" w:cs="Times New Roman"/>
          <w:b/>
          <w:bCs/>
          <w:sz w:val="26"/>
          <w:szCs w:val="26"/>
          <w:lang w:val="ru-RU"/>
        </w:rPr>
        <w:t>»</w:t>
      </w:r>
    </w:p>
    <w:p w:rsidR="00022E24" w:rsidRPr="0086332B" w:rsidRDefault="00022E24" w:rsidP="00022E24">
      <w:pPr>
        <w:spacing w:before="0" w:beforeAutospacing="0" w:after="0" w:afterAutospacing="0"/>
        <w:jc w:val="center"/>
        <w:rPr>
          <w:rFonts w:ascii="Times New Roman" w:hAnsi="Times New Roman" w:cs="Times New Roman"/>
          <w:b/>
          <w:bCs/>
          <w:sz w:val="26"/>
          <w:szCs w:val="26"/>
          <w:lang w:val="ru-RU"/>
        </w:rPr>
      </w:pPr>
      <w:r>
        <w:rPr>
          <w:rFonts w:ascii="Times New Roman" w:hAnsi="Times New Roman" w:cs="Times New Roman"/>
          <w:b/>
          <w:bCs/>
          <w:sz w:val="26"/>
          <w:szCs w:val="26"/>
          <w:lang w:val="ru-RU"/>
        </w:rPr>
        <w:t>(1-4 классы)</w:t>
      </w:r>
    </w:p>
    <w:p w:rsidR="00022E24" w:rsidRPr="0086332B"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Pr="0086332B"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D42176">
      <w:pPr>
        <w:spacing w:before="0" w:beforeAutospacing="0" w:after="0" w:afterAutospacing="0"/>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D42176" w:rsidRDefault="00D42176" w:rsidP="00022E24">
      <w:pPr>
        <w:spacing w:before="0" w:beforeAutospacing="0" w:after="0" w:afterAutospacing="0"/>
        <w:jc w:val="center"/>
        <w:rPr>
          <w:rFonts w:ascii="Times New Roman" w:hAnsi="Times New Roman" w:cs="Times New Roman"/>
          <w:b/>
          <w:bCs/>
          <w:sz w:val="26"/>
          <w:szCs w:val="26"/>
          <w:lang w:val="ru-RU"/>
        </w:rPr>
      </w:pPr>
    </w:p>
    <w:p w:rsidR="00D42176" w:rsidRDefault="00D42176" w:rsidP="00022E24">
      <w:pPr>
        <w:spacing w:before="0" w:beforeAutospacing="0" w:after="0" w:afterAutospacing="0"/>
        <w:jc w:val="center"/>
        <w:rPr>
          <w:rFonts w:ascii="Times New Roman" w:hAnsi="Times New Roman" w:cs="Times New Roman"/>
          <w:b/>
          <w:bCs/>
          <w:sz w:val="26"/>
          <w:szCs w:val="26"/>
          <w:lang w:val="ru-RU"/>
        </w:rPr>
      </w:pPr>
    </w:p>
    <w:p w:rsidR="00D42176" w:rsidRDefault="00D42176" w:rsidP="00022E24">
      <w:pPr>
        <w:spacing w:before="0" w:beforeAutospacing="0" w:after="0" w:afterAutospacing="0"/>
        <w:jc w:val="center"/>
        <w:rPr>
          <w:rFonts w:ascii="Times New Roman" w:hAnsi="Times New Roman" w:cs="Times New Roman"/>
          <w:b/>
          <w:bCs/>
          <w:sz w:val="26"/>
          <w:szCs w:val="26"/>
          <w:lang w:val="ru-RU"/>
        </w:rPr>
      </w:pPr>
    </w:p>
    <w:p w:rsidR="00D42176" w:rsidRDefault="00D42176"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p>
    <w:p w:rsidR="00022E24" w:rsidRDefault="00022E24" w:rsidP="00022E24">
      <w:pPr>
        <w:spacing w:before="0" w:beforeAutospacing="0" w:after="0" w:afterAutospacing="0"/>
        <w:rPr>
          <w:rFonts w:ascii="Times New Roman" w:hAnsi="Times New Roman" w:cs="Times New Roman"/>
          <w:b/>
          <w:bCs/>
          <w:sz w:val="26"/>
          <w:szCs w:val="26"/>
          <w:lang w:val="ru-RU"/>
        </w:rPr>
      </w:pPr>
    </w:p>
    <w:p w:rsidR="00022E24" w:rsidRDefault="00022E24" w:rsidP="00022E24">
      <w:pPr>
        <w:spacing w:before="0" w:beforeAutospacing="0" w:after="0" w:afterAutospacing="0"/>
        <w:rPr>
          <w:rFonts w:ascii="Times New Roman" w:hAnsi="Times New Roman" w:cs="Times New Roman"/>
          <w:b/>
          <w:bCs/>
          <w:sz w:val="26"/>
          <w:szCs w:val="26"/>
          <w:lang w:val="ru-RU"/>
        </w:rPr>
      </w:pPr>
    </w:p>
    <w:p w:rsidR="00022E24" w:rsidRPr="0086332B" w:rsidRDefault="00022E24" w:rsidP="00022E24">
      <w:pPr>
        <w:spacing w:before="0" w:beforeAutospacing="0" w:after="0" w:afterAutospacing="0"/>
        <w:rPr>
          <w:rFonts w:ascii="Times New Roman" w:hAnsi="Times New Roman" w:cs="Times New Roman"/>
          <w:b/>
          <w:bCs/>
          <w:sz w:val="26"/>
          <w:szCs w:val="26"/>
          <w:lang w:val="ru-RU"/>
        </w:rPr>
      </w:pPr>
    </w:p>
    <w:p w:rsidR="00022E24" w:rsidRDefault="00022E24" w:rsidP="00022E24">
      <w:pPr>
        <w:spacing w:before="0" w:beforeAutospacing="0" w:after="0" w:afterAutospacing="0"/>
        <w:jc w:val="center"/>
        <w:rPr>
          <w:rFonts w:ascii="Times New Roman" w:hAnsi="Times New Roman" w:cs="Times New Roman"/>
          <w:b/>
          <w:bCs/>
          <w:sz w:val="26"/>
          <w:szCs w:val="26"/>
          <w:lang w:val="ru-RU"/>
        </w:rPr>
      </w:pPr>
      <w:r w:rsidRPr="0086332B">
        <w:rPr>
          <w:rFonts w:ascii="Times New Roman" w:hAnsi="Times New Roman" w:cs="Times New Roman"/>
          <w:b/>
          <w:bCs/>
          <w:sz w:val="26"/>
          <w:szCs w:val="26"/>
          <w:lang w:val="ru-RU"/>
        </w:rPr>
        <w:t>г. Старый Оскол</w:t>
      </w:r>
    </w:p>
    <w:p w:rsidR="00CD3F6C" w:rsidRPr="00022E24" w:rsidRDefault="00022E24" w:rsidP="00022E24">
      <w:pPr>
        <w:spacing w:before="0" w:beforeAutospacing="0" w:after="0" w:afterAutospacing="0"/>
        <w:jc w:val="center"/>
        <w:rPr>
          <w:b/>
          <w:bCs/>
          <w:color w:val="252525"/>
          <w:spacing w:val="-2"/>
          <w:sz w:val="26"/>
          <w:szCs w:val="26"/>
          <w:lang w:val="ru-RU"/>
        </w:rPr>
      </w:pPr>
      <w:r w:rsidRPr="00022E24">
        <w:rPr>
          <w:b/>
          <w:bCs/>
          <w:color w:val="252525"/>
          <w:spacing w:val="-2"/>
          <w:sz w:val="26"/>
          <w:szCs w:val="26"/>
          <w:lang w:val="ru-RU"/>
        </w:rPr>
        <w:lastRenderedPageBreak/>
        <w:t>Пояснительная записка</w:t>
      </w:r>
    </w:p>
    <w:p w:rsidR="00CD3F6C" w:rsidRPr="00022E24" w:rsidRDefault="00022E24" w:rsidP="00D42176">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Рабочая программа данного учебного курса внеурочной деятельности разработана в соответствии с требованиями:</w:t>
      </w:r>
    </w:p>
    <w:p w:rsidR="00CD3F6C" w:rsidRPr="00022E24" w:rsidRDefault="00022E24" w:rsidP="00022E24">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Федерального закона от 29.12.2012 № 273 «Об образовании в Российской Федерации»;</w:t>
      </w:r>
    </w:p>
    <w:p w:rsidR="00CD3F6C" w:rsidRPr="00022E24" w:rsidRDefault="00022E24" w:rsidP="00022E24">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 xml:space="preserve">приказа </w:t>
      </w:r>
      <w:proofErr w:type="spellStart"/>
      <w:r w:rsidRPr="00022E24">
        <w:rPr>
          <w:rFonts w:hAnsi="Times New Roman" w:cs="Times New Roman"/>
          <w:color w:val="000000"/>
          <w:sz w:val="24"/>
          <w:szCs w:val="24"/>
          <w:lang w:val="ru-RU"/>
        </w:rPr>
        <w:t>Минпросвещения</w:t>
      </w:r>
      <w:proofErr w:type="spellEnd"/>
      <w:r w:rsidRPr="00022E24">
        <w:rPr>
          <w:rFonts w:hAnsi="Times New Roman" w:cs="Times New Roman"/>
          <w:color w:val="000000"/>
          <w:sz w:val="24"/>
          <w:szCs w:val="24"/>
          <w:lang w:val="ru-RU"/>
        </w:rPr>
        <w:t xml:space="preserve"> от 31.05.2021 № 286</w:t>
      </w:r>
      <w:r>
        <w:rPr>
          <w:rFonts w:hAnsi="Times New Roman" w:cs="Times New Roman"/>
          <w:color w:val="000000"/>
          <w:sz w:val="24"/>
          <w:szCs w:val="24"/>
        </w:rPr>
        <w:t> </w:t>
      </w:r>
      <w:r w:rsidRPr="00022E24">
        <w:rPr>
          <w:rFonts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w:t>
      </w:r>
    </w:p>
    <w:p w:rsidR="00CD3F6C" w:rsidRPr="00022E24" w:rsidRDefault="00022E24" w:rsidP="00022E24">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 xml:space="preserve">приказа </w:t>
      </w:r>
      <w:proofErr w:type="spellStart"/>
      <w:r w:rsidRPr="00022E24">
        <w:rPr>
          <w:rFonts w:hAnsi="Times New Roman" w:cs="Times New Roman"/>
          <w:color w:val="000000"/>
          <w:sz w:val="24"/>
          <w:szCs w:val="24"/>
          <w:lang w:val="ru-RU"/>
        </w:rPr>
        <w:t>Минпросвещения</w:t>
      </w:r>
      <w:proofErr w:type="spellEnd"/>
      <w:r>
        <w:rPr>
          <w:rFonts w:hAnsi="Times New Roman" w:cs="Times New Roman"/>
          <w:color w:val="000000"/>
          <w:sz w:val="24"/>
          <w:szCs w:val="24"/>
        </w:rPr>
        <w:t> </w:t>
      </w:r>
      <w:r w:rsidRPr="00022E24">
        <w:rPr>
          <w:rFonts w:hAnsi="Times New Roman" w:cs="Times New Roman"/>
          <w:color w:val="000000"/>
          <w:sz w:val="24"/>
          <w:szCs w:val="24"/>
          <w:lang w:val="ru-RU"/>
        </w:rPr>
        <w:t>от 18.05.2023 № 372 «Об утверждении федеральной образовательной программы начального общего образования»;</w:t>
      </w:r>
    </w:p>
    <w:p w:rsidR="00CD3F6C" w:rsidRPr="00022E24" w:rsidRDefault="00022E24" w:rsidP="00022E24">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Методических</w:t>
      </w:r>
      <w:r>
        <w:rPr>
          <w:rFonts w:hAnsi="Times New Roman" w:cs="Times New Roman"/>
          <w:color w:val="000000"/>
          <w:sz w:val="24"/>
          <w:szCs w:val="24"/>
        </w:rPr>
        <w:t> </w:t>
      </w:r>
      <w:r w:rsidRPr="00022E24">
        <w:rPr>
          <w:rFonts w:hAnsi="Times New Roman" w:cs="Times New Roman"/>
          <w:color w:val="000000"/>
          <w:sz w:val="24"/>
          <w:szCs w:val="24"/>
          <w:lang w:val="ru-RU"/>
        </w:rPr>
        <w:t>рекомендаций</w:t>
      </w:r>
      <w:r>
        <w:rPr>
          <w:rFonts w:hAnsi="Times New Roman" w:cs="Times New Roman"/>
          <w:color w:val="000000"/>
          <w:sz w:val="24"/>
          <w:szCs w:val="24"/>
        </w:rPr>
        <w:t> </w:t>
      </w:r>
      <w:r w:rsidRPr="00022E24">
        <w:rPr>
          <w:rFonts w:hAnsi="Times New Roman" w:cs="Times New Roman"/>
          <w:color w:val="000000"/>
          <w:sz w:val="24"/>
          <w:szCs w:val="24"/>
          <w:lang w:val="ru-RU"/>
        </w:rPr>
        <w:t>«Разговоры о важном»</w:t>
      </w:r>
      <w:r>
        <w:rPr>
          <w:rFonts w:hAnsi="Times New Roman" w:cs="Times New Roman"/>
          <w:color w:val="000000"/>
          <w:sz w:val="24"/>
          <w:szCs w:val="24"/>
        </w:rPr>
        <w:t> </w:t>
      </w:r>
      <w:r w:rsidRPr="00022E24">
        <w:rPr>
          <w:rFonts w:hAnsi="Times New Roman" w:cs="Times New Roman"/>
          <w:color w:val="000000"/>
          <w:sz w:val="24"/>
          <w:szCs w:val="24"/>
          <w:lang w:val="ru-RU"/>
        </w:rPr>
        <w:t>2023 года, разработанных</w:t>
      </w:r>
      <w:r>
        <w:rPr>
          <w:rFonts w:hAnsi="Times New Roman" w:cs="Times New Roman"/>
          <w:color w:val="000000"/>
          <w:sz w:val="24"/>
          <w:szCs w:val="24"/>
        </w:rPr>
        <w:t> </w:t>
      </w:r>
      <w:r w:rsidRPr="00022E24">
        <w:rPr>
          <w:rFonts w:hAnsi="Times New Roman" w:cs="Times New Roman"/>
          <w:color w:val="000000"/>
          <w:sz w:val="24"/>
          <w:szCs w:val="24"/>
          <w:lang w:val="ru-RU"/>
        </w:rPr>
        <w:t>ФГБНУ «Институт стратегии развития образования»;</w:t>
      </w:r>
    </w:p>
    <w:p w:rsidR="00CD3F6C" w:rsidRPr="00022E24" w:rsidRDefault="00022E24" w:rsidP="00022E24">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Стратегии развития воспитания в Российской Федерации на период до 2025 года, утвержденной распоряжением Правительства от 29.05.2015 № 996-р;</w:t>
      </w:r>
    </w:p>
    <w:p w:rsidR="00CD3F6C" w:rsidRDefault="00022E24" w:rsidP="00022E24">
      <w:pPr>
        <w:numPr>
          <w:ilvl w:val="0"/>
          <w:numId w:val="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СП 2.4.3648-20;</w:t>
      </w:r>
    </w:p>
    <w:p w:rsidR="00CD3F6C" w:rsidRDefault="00022E24" w:rsidP="00022E24">
      <w:pPr>
        <w:numPr>
          <w:ilvl w:val="0"/>
          <w:numId w:val="1"/>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СанПиН 1.2.3685-21;</w:t>
      </w:r>
    </w:p>
    <w:p w:rsidR="00CD3F6C" w:rsidRPr="00022E24" w:rsidRDefault="00022E24" w:rsidP="00022E24">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рабочей программы курса внеурочной деятельности «Разговоры о важном» на 2023/24 учебный год,</w:t>
      </w:r>
      <w:r>
        <w:rPr>
          <w:rFonts w:hAnsi="Times New Roman" w:cs="Times New Roman"/>
          <w:color w:val="000000"/>
          <w:sz w:val="24"/>
          <w:szCs w:val="24"/>
        </w:rPr>
        <w:t> </w:t>
      </w:r>
      <w:r w:rsidRPr="00022E24">
        <w:rPr>
          <w:rFonts w:hAnsi="Times New Roman" w:cs="Times New Roman"/>
          <w:color w:val="000000"/>
          <w:sz w:val="24"/>
          <w:szCs w:val="24"/>
          <w:lang w:val="ru-RU"/>
        </w:rPr>
        <w:t>разработанной</w:t>
      </w:r>
      <w:r>
        <w:rPr>
          <w:rFonts w:hAnsi="Times New Roman" w:cs="Times New Roman"/>
          <w:color w:val="000000"/>
          <w:sz w:val="24"/>
          <w:szCs w:val="24"/>
        </w:rPr>
        <w:t> </w:t>
      </w:r>
      <w:r w:rsidRPr="00022E24">
        <w:rPr>
          <w:rFonts w:hAnsi="Times New Roman" w:cs="Times New Roman"/>
          <w:color w:val="000000"/>
          <w:sz w:val="24"/>
          <w:szCs w:val="24"/>
          <w:lang w:val="ru-RU"/>
        </w:rPr>
        <w:t>ФГБНУ «Институт стратегии развития образования»;</w:t>
      </w:r>
    </w:p>
    <w:p w:rsidR="00CD3F6C" w:rsidRPr="00022E24" w:rsidRDefault="00022E24" w:rsidP="00022E24">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основной</w:t>
      </w:r>
      <w:r>
        <w:rPr>
          <w:rFonts w:hAnsi="Times New Roman" w:cs="Times New Roman"/>
          <w:color w:val="000000"/>
          <w:sz w:val="24"/>
          <w:szCs w:val="24"/>
        </w:rPr>
        <w:t> </w:t>
      </w:r>
      <w:r w:rsidRPr="00022E24">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022E24">
        <w:rPr>
          <w:rFonts w:hAnsi="Times New Roman" w:cs="Times New Roman"/>
          <w:color w:val="000000"/>
          <w:sz w:val="24"/>
          <w:szCs w:val="24"/>
          <w:lang w:val="ru-RU"/>
        </w:rPr>
        <w:t xml:space="preserve">программы </w:t>
      </w:r>
      <w:r>
        <w:rPr>
          <w:rFonts w:hAnsi="Times New Roman" w:cs="Times New Roman"/>
          <w:color w:val="000000"/>
          <w:sz w:val="24"/>
          <w:szCs w:val="24"/>
          <w:lang w:val="ru-RU"/>
        </w:rPr>
        <w:t>НОО МБОУ «СОШ №21».</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Цель курса:</w:t>
      </w:r>
      <w:r w:rsidRPr="00022E24">
        <w:rPr>
          <w:rFonts w:hAnsi="Times New Roman" w:cs="Times New Roman"/>
          <w:color w:val="000000"/>
          <w:sz w:val="24"/>
          <w:szCs w:val="24"/>
          <w:lang w:val="ru-RU"/>
        </w:rPr>
        <w:t xml:space="preserve"> развитие у обучающихся ценностного отношения к Родине, природе, человеку, культуре, знаниям, здоровью.</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Задачи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курса</w:t>
      </w:r>
      <w:proofErr w:type="spellEnd"/>
      <w:r>
        <w:rPr>
          <w:rFonts w:hAnsi="Times New Roman" w:cs="Times New Roman"/>
          <w:b/>
          <w:bCs/>
          <w:color w:val="000000"/>
          <w:sz w:val="24"/>
          <w:szCs w:val="24"/>
        </w:rPr>
        <w:t>:</w:t>
      </w:r>
    </w:p>
    <w:p w:rsidR="00CD3F6C" w:rsidRDefault="00022E24" w:rsidP="00022E24">
      <w:pPr>
        <w:numPr>
          <w:ilvl w:val="0"/>
          <w:numId w:val="2"/>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Формировать:</w:t>
      </w:r>
    </w:p>
    <w:p w:rsidR="00CD3F6C" w:rsidRDefault="00022E24" w:rsidP="00022E24">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российскую гражданскую идентичность обучающихся;</w:t>
      </w:r>
    </w:p>
    <w:p w:rsidR="00CD3F6C" w:rsidRDefault="00022E24" w:rsidP="00022E24">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интерес к познанию;</w:t>
      </w:r>
    </w:p>
    <w:p w:rsidR="00CD3F6C" w:rsidRPr="00022E24" w:rsidRDefault="00022E24" w:rsidP="00022E24">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осознанное отношение</w:t>
      </w:r>
      <w:r>
        <w:rPr>
          <w:rFonts w:hAnsi="Times New Roman" w:cs="Times New Roman"/>
          <w:color w:val="000000"/>
          <w:sz w:val="24"/>
          <w:szCs w:val="24"/>
        </w:rPr>
        <w:t> </w:t>
      </w:r>
      <w:r w:rsidRPr="00022E24">
        <w:rPr>
          <w:rFonts w:hAnsi="Times New Roman" w:cs="Times New Roman"/>
          <w:color w:val="000000"/>
          <w:sz w:val="24"/>
          <w:szCs w:val="24"/>
          <w:lang w:val="ru-RU"/>
        </w:rPr>
        <w:t>к своим правам и свободам и уважительного отношения к правам и свободам других;</w:t>
      </w:r>
    </w:p>
    <w:p w:rsidR="00CD3F6C" w:rsidRPr="00022E24" w:rsidRDefault="00022E24" w:rsidP="00022E24">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мотивацию к участию в социально значимой деятельности;</w:t>
      </w:r>
    </w:p>
    <w:p w:rsidR="00CD3F6C" w:rsidRDefault="00022E24" w:rsidP="00022E24">
      <w:pPr>
        <w:numPr>
          <w:ilvl w:val="0"/>
          <w:numId w:val="3"/>
        </w:numPr>
        <w:spacing w:before="0" w:beforeAutospacing="0" w:after="0" w:afterAutospacing="0"/>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готовность</w:t>
      </w:r>
      <w:proofErr w:type="spellEnd"/>
      <w:proofErr w:type="gramEnd"/>
      <w:r>
        <w:rPr>
          <w:rFonts w:hAnsi="Times New Roman" w:cs="Times New Roman"/>
          <w:color w:val="000000"/>
          <w:sz w:val="24"/>
          <w:szCs w:val="24"/>
        </w:rPr>
        <w:t xml:space="preserve"> к </w:t>
      </w:r>
      <w:proofErr w:type="spellStart"/>
      <w:r>
        <w:rPr>
          <w:rFonts w:hAnsi="Times New Roman" w:cs="Times New Roman"/>
          <w:color w:val="000000"/>
          <w:sz w:val="24"/>
          <w:szCs w:val="24"/>
        </w:rPr>
        <w:t>личностному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самоопределению</w:t>
      </w:r>
      <w:proofErr w:type="spellEnd"/>
      <w:r>
        <w:rPr>
          <w:rFonts w:hAnsi="Times New Roman" w:cs="Times New Roman"/>
          <w:color w:val="000000"/>
          <w:sz w:val="24"/>
          <w:szCs w:val="24"/>
        </w:rPr>
        <w:t>.</w:t>
      </w:r>
    </w:p>
    <w:p w:rsidR="00CD3F6C" w:rsidRDefault="00022E24" w:rsidP="00022E24">
      <w:pPr>
        <w:numPr>
          <w:ilvl w:val="0"/>
          <w:numId w:val="4"/>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Развивать:</w:t>
      </w:r>
    </w:p>
    <w:p w:rsidR="00CD3F6C" w:rsidRDefault="00022E24" w:rsidP="00022E24">
      <w:pPr>
        <w:numPr>
          <w:ilvl w:val="0"/>
          <w:numId w:val="5"/>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общекультурную компетентность школьников;</w:t>
      </w:r>
    </w:p>
    <w:p w:rsidR="00CD3F6C" w:rsidRPr="00022E24" w:rsidRDefault="00022E24" w:rsidP="00022E24">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умение принимать осознанные решения и делать выбор.</w:t>
      </w:r>
    </w:p>
    <w:p w:rsidR="00CD3F6C" w:rsidRDefault="00022E24" w:rsidP="00022E24">
      <w:pPr>
        <w:numPr>
          <w:ilvl w:val="0"/>
          <w:numId w:val="6"/>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Способствовать</w:t>
      </w:r>
      <w:proofErr w:type="spellEnd"/>
      <w:r>
        <w:rPr>
          <w:rFonts w:hAnsi="Times New Roman" w:cs="Times New Roman"/>
          <w:color w:val="000000"/>
          <w:sz w:val="24"/>
          <w:szCs w:val="24"/>
        </w:rPr>
        <w:t>:</w:t>
      </w:r>
    </w:p>
    <w:p w:rsidR="00CD3F6C" w:rsidRPr="00022E24" w:rsidRDefault="00022E24" w:rsidP="00022E24">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осознанию обучающимися своего места в обществе;</w:t>
      </w:r>
    </w:p>
    <w:p w:rsidR="00CD3F6C" w:rsidRPr="00022E24" w:rsidRDefault="00022E24" w:rsidP="00022E24">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самопознанию обучающихся, познанию своих мотивов, устремлений, склонностей;</w:t>
      </w:r>
    </w:p>
    <w:p w:rsidR="00CD3F6C" w:rsidRPr="00022E24" w:rsidRDefault="00022E24" w:rsidP="00022E24">
      <w:pPr>
        <w:numPr>
          <w:ilvl w:val="0"/>
          <w:numId w:val="7"/>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выстраиванию обучающимися собственного поведения с позиции нравственных и правовых норм.</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Место</w:t>
      </w:r>
      <w:r>
        <w:rPr>
          <w:rFonts w:hAnsi="Times New Roman" w:cs="Times New Roman"/>
          <w:b/>
          <w:bCs/>
          <w:color w:val="000000"/>
          <w:sz w:val="24"/>
          <w:szCs w:val="24"/>
        </w:rPr>
        <w:t> </w:t>
      </w:r>
      <w:r w:rsidRPr="00022E24">
        <w:rPr>
          <w:rFonts w:hAnsi="Times New Roman" w:cs="Times New Roman"/>
          <w:b/>
          <w:bCs/>
          <w:color w:val="000000"/>
          <w:sz w:val="24"/>
          <w:szCs w:val="24"/>
          <w:lang w:val="ru-RU"/>
        </w:rPr>
        <w:t xml:space="preserve">курса в плане внеурочной деятельности </w:t>
      </w:r>
      <w:r>
        <w:rPr>
          <w:rFonts w:hAnsi="Times New Roman" w:cs="Times New Roman"/>
          <w:b/>
          <w:bCs/>
          <w:color w:val="000000"/>
          <w:sz w:val="24"/>
          <w:szCs w:val="24"/>
          <w:lang w:val="ru-RU"/>
        </w:rPr>
        <w:t>МБОУ «СОШ №21»</w:t>
      </w:r>
      <w:r w:rsidRPr="00022E24">
        <w:rPr>
          <w:rFonts w:hAnsi="Times New Roman" w:cs="Times New Roman"/>
          <w:b/>
          <w:bCs/>
          <w:color w:val="000000"/>
          <w:sz w:val="24"/>
          <w:szCs w:val="24"/>
          <w:lang w:val="ru-RU"/>
        </w:rPr>
        <w:t xml:space="preserve">: </w:t>
      </w:r>
      <w:r w:rsidRPr="00022E24">
        <w:rPr>
          <w:rFonts w:hAnsi="Times New Roman" w:cs="Times New Roman"/>
          <w:color w:val="000000"/>
          <w:sz w:val="24"/>
          <w:szCs w:val="24"/>
          <w:lang w:val="ru-RU"/>
        </w:rPr>
        <w:t>учебный курс предназначен для обучающихся 1–4-х классов; рассчитан на 1 час в неделю</w:t>
      </w:r>
      <w:r>
        <w:rPr>
          <w:rFonts w:hAnsi="Times New Roman" w:cs="Times New Roman"/>
          <w:color w:val="000000"/>
          <w:sz w:val="24"/>
          <w:szCs w:val="24"/>
          <w:lang w:val="ru-RU"/>
        </w:rPr>
        <w:t xml:space="preserve">/34 </w:t>
      </w:r>
      <w:r w:rsidRPr="00022E24">
        <w:rPr>
          <w:rFonts w:hAnsi="Times New Roman" w:cs="Times New Roman"/>
          <w:color w:val="000000"/>
          <w:sz w:val="24"/>
          <w:szCs w:val="24"/>
          <w:lang w:val="ru-RU"/>
        </w:rPr>
        <w:t>часа в год в 1-х классах</w:t>
      </w:r>
      <w:r>
        <w:rPr>
          <w:rFonts w:hAnsi="Times New Roman" w:cs="Times New Roman"/>
          <w:color w:val="000000"/>
          <w:sz w:val="24"/>
          <w:szCs w:val="24"/>
          <w:lang w:val="ru-RU"/>
        </w:rPr>
        <w:t xml:space="preserve">, 34 </w:t>
      </w:r>
      <w:r w:rsidRPr="00022E24">
        <w:rPr>
          <w:rFonts w:hAnsi="Times New Roman" w:cs="Times New Roman"/>
          <w:color w:val="000000"/>
          <w:sz w:val="24"/>
          <w:szCs w:val="24"/>
          <w:lang w:val="ru-RU"/>
        </w:rPr>
        <w:t>часа</w:t>
      </w:r>
      <w:r>
        <w:rPr>
          <w:rFonts w:hAnsi="Times New Roman" w:cs="Times New Roman"/>
          <w:color w:val="000000"/>
          <w:sz w:val="24"/>
          <w:szCs w:val="24"/>
        </w:rPr>
        <w:t> </w:t>
      </w:r>
      <w:r w:rsidRPr="00022E24">
        <w:rPr>
          <w:rFonts w:hAnsi="Times New Roman" w:cs="Times New Roman"/>
          <w:color w:val="000000"/>
          <w:sz w:val="24"/>
          <w:szCs w:val="24"/>
          <w:lang w:val="ru-RU"/>
        </w:rPr>
        <w:t>во 2–4-х классах.</w:t>
      </w:r>
    </w:p>
    <w:p w:rsidR="00CD3F6C" w:rsidRPr="00022E24" w:rsidRDefault="00022E24" w:rsidP="00022E24">
      <w:pPr>
        <w:spacing w:before="0" w:beforeAutospacing="0" w:after="0" w:afterAutospacing="0"/>
        <w:ind w:left="709" w:hanging="709"/>
        <w:jc w:val="both"/>
        <w:rPr>
          <w:rFonts w:hAnsi="Times New Roman" w:cs="Times New Roman"/>
          <w:color w:val="000000"/>
          <w:sz w:val="24"/>
          <w:szCs w:val="24"/>
          <w:lang w:val="ru-RU"/>
        </w:rPr>
      </w:pPr>
      <w:r w:rsidRPr="00022E24">
        <w:rPr>
          <w:rFonts w:hAnsi="Times New Roman" w:cs="Times New Roman"/>
          <w:color w:val="000000"/>
          <w:sz w:val="24"/>
          <w:szCs w:val="24"/>
          <w:lang w:val="ru-RU"/>
        </w:rPr>
        <w:t>Форма проведения внеурочных занятий «Разговоры о важном» – разговор и/или</w:t>
      </w:r>
      <w:r>
        <w:rPr>
          <w:rFonts w:hAnsi="Times New Roman" w:cs="Times New Roman"/>
          <w:color w:val="000000"/>
          <w:sz w:val="24"/>
          <w:szCs w:val="24"/>
        </w:rPr>
        <w:t> </w:t>
      </w:r>
      <w:r w:rsidRPr="00022E24">
        <w:rPr>
          <w:rFonts w:hAnsi="Times New Roman" w:cs="Times New Roman"/>
          <w:color w:val="000000"/>
          <w:sz w:val="24"/>
          <w:szCs w:val="24"/>
          <w:lang w:val="ru-RU"/>
        </w:rPr>
        <w:t>беседа с обучающимися. Занятия позволяют обучающемуся вырабатывать собственную мировоззренческую позицию по обсуждаемым темам.</w:t>
      </w:r>
    </w:p>
    <w:p w:rsidR="00CD3F6C" w:rsidRPr="00022E24" w:rsidRDefault="00022E24" w:rsidP="00022E24">
      <w:pPr>
        <w:spacing w:before="0" w:beforeAutospacing="0" w:after="0" w:afterAutospacing="0"/>
        <w:ind w:left="709" w:hanging="709"/>
        <w:jc w:val="both"/>
        <w:rPr>
          <w:rFonts w:hAnsi="Times New Roman" w:cs="Times New Roman"/>
          <w:color w:val="000000"/>
          <w:sz w:val="24"/>
          <w:szCs w:val="24"/>
          <w:lang w:val="ru-RU"/>
        </w:rPr>
      </w:pPr>
      <w:r w:rsidRPr="00022E24">
        <w:rPr>
          <w:rFonts w:hAnsi="Times New Roman" w:cs="Times New Roman"/>
          <w:color w:val="000000"/>
          <w:sz w:val="24"/>
          <w:szCs w:val="24"/>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CD3F6C" w:rsidRDefault="00022E24" w:rsidP="00022E24">
      <w:pPr>
        <w:spacing w:before="0" w:beforeAutospacing="0" w:after="0" w:afterAutospacing="0"/>
        <w:ind w:left="709" w:hanging="709"/>
        <w:jc w:val="both"/>
        <w:rPr>
          <w:rFonts w:hAnsi="Times New Roman" w:cs="Times New Roman"/>
          <w:color w:val="000000"/>
          <w:sz w:val="24"/>
          <w:szCs w:val="24"/>
        </w:rPr>
      </w:pPr>
      <w:r w:rsidRPr="00022E24">
        <w:rPr>
          <w:rFonts w:hAnsi="Times New Roman" w:cs="Times New Roman"/>
          <w:color w:val="000000"/>
          <w:sz w:val="24"/>
          <w:szCs w:val="24"/>
          <w:lang w:val="ru-RU"/>
        </w:rPr>
        <w:t xml:space="preserve">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w:t>
      </w:r>
      <w:proofErr w:type="spellStart"/>
      <w:r>
        <w:rPr>
          <w:rFonts w:hAnsi="Times New Roman" w:cs="Times New Roman"/>
          <w:color w:val="000000"/>
          <w:sz w:val="24"/>
          <w:szCs w:val="24"/>
        </w:rPr>
        <w:t>Это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проявляется</w:t>
      </w:r>
      <w:proofErr w:type="spellEnd"/>
      <w:r>
        <w:rPr>
          <w:rFonts w:hAnsi="Times New Roman" w:cs="Times New Roman"/>
          <w:color w:val="000000"/>
          <w:sz w:val="24"/>
          <w:szCs w:val="24"/>
        </w:rPr>
        <w:t>:</w:t>
      </w:r>
    </w:p>
    <w:p w:rsidR="00CD3F6C" w:rsidRPr="00022E24" w:rsidRDefault="00022E24" w:rsidP="00022E24">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в выделении в цели программы ценностных приоритетов;</w:t>
      </w:r>
    </w:p>
    <w:p w:rsidR="00CD3F6C" w:rsidRPr="00022E24" w:rsidRDefault="00022E24" w:rsidP="00022E24">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rsidR="00CD3F6C" w:rsidRPr="00022E24" w:rsidRDefault="00022E24" w:rsidP="00022E24">
      <w:pPr>
        <w:numPr>
          <w:ilvl w:val="0"/>
          <w:numId w:val="8"/>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в интерактивных формах занятий для обучающихся, обеспечивающих их вовлеченность в совместную с педагогом и сверстниками деятельность.</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В основе определения содержания и тематики внеурочных занятий лежат два принципа:</w:t>
      </w:r>
    </w:p>
    <w:p w:rsidR="00CD3F6C" w:rsidRDefault="00022E24" w:rsidP="00022E24">
      <w:pPr>
        <w:numPr>
          <w:ilvl w:val="0"/>
          <w:numId w:val="9"/>
        </w:numPr>
        <w:tabs>
          <w:tab w:val="clear" w:pos="720"/>
        </w:tabs>
        <w:spacing w:before="0" w:beforeAutospacing="0" w:after="0" w:afterAutospacing="0"/>
        <w:ind w:left="0" w:right="180" w:firstLine="709"/>
        <w:contextualSpacing/>
        <w:jc w:val="both"/>
        <w:rPr>
          <w:rFonts w:hAnsi="Times New Roman" w:cs="Times New Roman"/>
          <w:color w:val="000000"/>
          <w:sz w:val="24"/>
          <w:szCs w:val="24"/>
        </w:rPr>
      </w:pPr>
      <w:proofErr w:type="spellStart"/>
      <w:r>
        <w:rPr>
          <w:rFonts w:hAnsi="Times New Roman" w:cs="Times New Roman"/>
          <w:color w:val="000000"/>
          <w:sz w:val="24"/>
          <w:szCs w:val="24"/>
        </w:rPr>
        <w:lastRenderedPageBreak/>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датам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календаря</w:t>
      </w:r>
      <w:proofErr w:type="spellEnd"/>
      <w:r>
        <w:rPr>
          <w:rFonts w:hAnsi="Times New Roman" w:cs="Times New Roman"/>
          <w:color w:val="000000"/>
          <w:sz w:val="24"/>
          <w:szCs w:val="24"/>
        </w:rPr>
        <w:t>.</w:t>
      </w:r>
    </w:p>
    <w:p w:rsidR="00CD3F6C" w:rsidRPr="00022E24" w:rsidRDefault="00022E24" w:rsidP="00022E24">
      <w:pPr>
        <w:numPr>
          <w:ilvl w:val="0"/>
          <w:numId w:val="9"/>
        </w:numPr>
        <w:tabs>
          <w:tab w:val="clear" w:pos="720"/>
        </w:tabs>
        <w:spacing w:before="0" w:beforeAutospacing="0" w:after="0" w:afterAutospacing="0"/>
        <w:ind w:left="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Значимость для обучающегося события (даты), которое отмечается в календаре в текущем году.</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Даты календаря можно объединить в две группы:</w:t>
      </w:r>
    </w:p>
    <w:p w:rsidR="00CD3F6C" w:rsidRPr="00022E24" w:rsidRDefault="00022E24" w:rsidP="00022E24">
      <w:pPr>
        <w:numPr>
          <w:ilvl w:val="0"/>
          <w:numId w:val="10"/>
        </w:numPr>
        <w:tabs>
          <w:tab w:val="clear" w:pos="720"/>
        </w:tabs>
        <w:spacing w:before="0" w:beforeAutospacing="0" w:after="0" w:afterAutospacing="0"/>
        <w:ind w:left="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CD3F6C" w:rsidRPr="00022E24" w:rsidRDefault="00022E24" w:rsidP="00022E24">
      <w:pPr>
        <w:numPr>
          <w:ilvl w:val="0"/>
          <w:numId w:val="10"/>
        </w:numPr>
        <w:tabs>
          <w:tab w:val="clear" w:pos="720"/>
        </w:tabs>
        <w:spacing w:before="0" w:beforeAutospacing="0" w:after="0" w:afterAutospacing="0"/>
        <w:ind w:left="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Н.В. Гоголя», «Русский язык. Великий и могучий. 225 лет со дня рождения А. С. Пушкина».</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В программе предлагается несколько тем внеурочных занятий, которые не связаны с текущими датами календаря, но являются важными в воспитании</w:t>
      </w:r>
      <w:r>
        <w:rPr>
          <w:rFonts w:hAnsi="Times New Roman" w:cs="Times New Roman"/>
          <w:color w:val="000000"/>
          <w:sz w:val="24"/>
          <w:szCs w:val="24"/>
        </w:rPr>
        <w:t> </w:t>
      </w:r>
      <w:r w:rsidRPr="00022E24">
        <w:rPr>
          <w:rFonts w:hAnsi="Times New Roman" w:cs="Times New Roman"/>
          <w:color w:val="000000"/>
          <w:sz w:val="24"/>
          <w:szCs w:val="24"/>
          <w:lang w:val="ru-RU"/>
        </w:rPr>
        <w:t xml:space="preserve">школьника. К примеру: «Мы вместе», «О взаимоотношениях в коллективе (Всемирный день психического здоровья, профилактика </w:t>
      </w:r>
      <w:proofErr w:type="spellStart"/>
      <w:r w:rsidRPr="00022E24">
        <w:rPr>
          <w:rFonts w:hAnsi="Times New Roman" w:cs="Times New Roman"/>
          <w:color w:val="000000"/>
          <w:sz w:val="24"/>
          <w:szCs w:val="24"/>
          <w:lang w:val="ru-RU"/>
        </w:rPr>
        <w:t>буллинга</w:t>
      </w:r>
      <w:proofErr w:type="spellEnd"/>
      <w:r w:rsidRPr="00022E24">
        <w:rPr>
          <w:rFonts w:hAnsi="Times New Roman" w:cs="Times New Roman"/>
          <w:color w:val="000000"/>
          <w:sz w:val="24"/>
          <w:szCs w:val="24"/>
          <w:lang w:val="ru-RU"/>
        </w:rPr>
        <w:t>)» и др.</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rsidR="00CD3F6C" w:rsidRDefault="00022E24" w:rsidP="00022E24">
      <w:pPr>
        <w:spacing w:before="0" w:beforeAutospacing="0" w:after="0" w:afterAutospacing="0"/>
        <w:jc w:val="both"/>
        <w:rPr>
          <w:rFonts w:hAnsi="Times New Roman" w:cs="Times New Roman"/>
          <w:color w:val="000000"/>
          <w:sz w:val="24"/>
          <w:szCs w:val="24"/>
        </w:rPr>
      </w:pPr>
      <w:proofErr w:type="spellStart"/>
      <w:r>
        <w:rPr>
          <w:rFonts w:hAnsi="Times New Roman" w:cs="Times New Roman"/>
          <w:b/>
          <w:bCs/>
          <w:color w:val="000000"/>
          <w:sz w:val="24"/>
          <w:szCs w:val="24"/>
        </w:rPr>
        <w:t>Основные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ценности</w:t>
      </w:r>
      <w:proofErr w:type="spellEnd"/>
    </w:p>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 Историческая память:</w:t>
      </w:r>
    </w:p>
    <w:p w:rsidR="00CD3F6C" w:rsidRPr="00022E24" w:rsidRDefault="00022E24" w:rsidP="00022E24">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историческая память – обязательная часть культуры народа и каждого гражданина;</w:t>
      </w:r>
    </w:p>
    <w:p w:rsidR="00CD3F6C" w:rsidRPr="00022E24" w:rsidRDefault="00022E24" w:rsidP="00022E24">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CD3F6C" w:rsidRPr="00022E24" w:rsidRDefault="00022E24" w:rsidP="00022E24">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историческая память есть культура целого народа, которая складывается из объединения индивидуальных переживаний</w:t>
      </w:r>
      <w:r>
        <w:rPr>
          <w:rFonts w:hAnsi="Times New Roman" w:cs="Times New Roman"/>
          <w:color w:val="000000"/>
          <w:sz w:val="24"/>
          <w:szCs w:val="24"/>
        </w:rPr>
        <w:t> </w:t>
      </w:r>
      <w:r w:rsidRPr="00022E24">
        <w:rPr>
          <w:rFonts w:hAnsi="Times New Roman" w:cs="Times New Roman"/>
          <w:color w:val="000000"/>
          <w:sz w:val="24"/>
          <w:szCs w:val="24"/>
          <w:lang w:val="ru-RU"/>
        </w:rPr>
        <w:t>и включает важнейшие нравственные качества: благодарность, уважение, гордость потомков за жизнь и подвиги предков.</w:t>
      </w:r>
    </w:p>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году.</w:t>
      </w:r>
    </w:p>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 Преемственность поколений:</w:t>
      </w:r>
    </w:p>
    <w:p w:rsidR="00CD3F6C" w:rsidRPr="00022E24" w:rsidRDefault="00022E24" w:rsidP="00022E24">
      <w:pPr>
        <w:numPr>
          <w:ilvl w:val="0"/>
          <w:numId w:val="12"/>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каждое следующее поколение учится у предыдущего: осваивает, воссоздает, продолжает его достижения, традиции;</w:t>
      </w:r>
    </w:p>
    <w:p w:rsidR="00CD3F6C" w:rsidRPr="00022E24" w:rsidRDefault="00022E24" w:rsidP="00022E24">
      <w:pPr>
        <w:numPr>
          <w:ilvl w:val="0"/>
          <w:numId w:val="12"/>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семья построена на сохранении преемственности поколений.</w:t>
      </w:r>
    </w:p>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r>
        <w:rPr>
          <w:rFonts w:hAnsi="Times New Roman" w:cs="Times New Roman"/>
          <w:color w:val="000000"/>
          <w:sz w:val="24"/>
          <w:szCs w:val="24"/>
        </w:rPr>
        <w:t> </w:t>
      </w:r>
      <w:r w:rsidRPr="00022E24">
        <w:rPr>
          <w:rFonts w:hAnsi="Times New Roman" w:cs="Times New Roman"/>
          <w:color w:val="000000"/>
          <w:sz w:val="24"/>
          <w:szCs w:val="24"/>
          <w:lang w:val="ru-RU"/>
        </w:rPr>
        <w:t>воспитывать в себе качества, которые были характерны для наших предков, людей далеких поколений: любовь к родной земле, малой родине, Отечеству.</w:t>
      </w:r>
    </w:p>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 Патриотизм – любовь к Родине:</w:t>
      </w:r>
    </w:p>
    <w:p w:rsidR="00CD3F6C" w:rsidRPr="00022E24" w:rsidRDefault="00022E24" w:rsidP="00022E24">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патриотизм (любовь к Родине) – самое главное качества гражданина;</w:t>
      </w:r>
    </w:p>
    <w:p w:rsidR="00CD3F6C" w:rsidRPr="00022E24" w:rsidRDefault="00022E24" w:rsidP="00022E24">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любовь к своему Отечеству начинается с малого – с привязанности к родному дому, малой родине;</w:t>
      </w:r>
    </w:p>
    <w:p w:rsidR="00CD3F6C" w:rsidRPr="00022E24" w:rsidRDefault="00022E24" w:rsidP="00022E24">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Эта высшая нравственная ценность является приоритетной во всех сценариях «Разговоров о важном». В каждом сценарии</w:t>
      </w:r>
      <w:r>
        <w:rPr>
          <w:rFonts w:hAnsi="Times New Roman" w:cs="Times New Roman"/>
          <w:color w:val="000000"/>
          <w:sz w:val="24"/>
          <w:szCs w:val="24"/>
        </w:rPr>
        <w:t> </w:t>
      </w:r>
      <w:r w:rsidRPr="00022E24">
        <w:rPr>
          <w:rFonts w:hAnsi="Times New Roman" w:cs="Times New Roman"/>
          <w:color w:val="000000"/>
          <w:sz w:val="24"/>
          <w:szCs w:val="24"/>
          <w:lang w:val="ru-RU"/>
        </w:rPr>
        <w:t>в соответствии с содержанием раскрывается многогранность чувства патриотизма и его проявления в разных сферах человеческой жизни.</w:t>
      </w:r>
    </w:p>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 Доброта, добрые дела:</w:t>
      </w:r>
    </w:p>
    <w:p w:rsidR="00CD3F6C" w:rsidRPr="00022E24" w:rsidRDefault="00022E24" w:rsidP="00022E24">
      <w:pPr>
        <w:numPr>
          <w:ilvl w:val="0"/>
          <w:numId w:val="14"/>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доброта – это способность (желание и умение) быть милосердным, поддержать, помочь без ожидания благодарности;</w:t>
      </w:r>
    </w:p>
    <w:p w:rsidR="00CD3F6C" w:rsidRPr="00022E24" w:rsidRDefault="00022E24" w:rsidP="00022E24">
      <w:pPr>
        <w:numPr>
          <w:ilvl w:val="0"/>
          <w:numId w:val="14"/>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lastRenderedPageBreak/>
        <w:t xml:space="preserve">Например, тема «Мы вместе». Разговор о добрых делах граждан России в прошлые времена и в настоящее время, тема </w:t>
      </w:r>
      <w:proofErr w:type="spellStart"/>
      <w:r w:rsidRPr="00022E24">
        <w:rPr>
          <w:rFonts w:hAnsi="Times New Roman" w:cs="Times New Roman"/>
          <w:color w:val="000000"/>
          <w:sz w:val="24"/>
          <w:szCs w:val="24"/>
          <w:lang w:val="ru-RU"/>
        </w:rPr>
        <w:t>волонтерства</w:t>
      </w:r>
      <w:proofErr w:type="spellEnd"/>
      <w:r w:rsidRPr="00022E24">
        <w:rPr>
          <w:rFonts w:hAnsi="Times New Roman" w:cs="Times New Roman"/>
          <w:color w:val="000000"/>
          <w:sz w:val="24"/>
          <w:szCs w:val="24"/>
          <w:lang w:val="ru-RU"/>
        </w:rPr>
        <w:t>.</w:t>
      </w:r>
    </w:p>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 Семья и семейные ценности:</w:t>
      </w:r>
    </w:p>
    <w:p w:rsidR="00CD3F6C" w:rsidRPr="00022E24" w:rsidRDefault="00022E24" w:rsidP="00022E24">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022E24">
        <w:rPr>
          <w:rFonts w:hAnsi="Times New Roman" w:cs="Times New Roman"/>
          <w:color w:val="000000"/>
          <w:sz w:val="24"/>
          <w:szCs w:val="24"/>
          <w:lang w:val="ru-RU"/>
        </w:rPr>
        <w:t>взаимоподдержкой</w:t>
      </w:r>
      <w:proofErr w:type="spellEnd"/>
      <w:r w:rsidRPr="00022E24">
        <w:rPr>
          <w:rFonts w:hAnsi="Times New Roman" w:cs="Times New Roman"/>
          <w:color w:val="000000"/>
          <w:sz w:val="24"/>
          <w:szCs w:val="24"/>
          <w:lang w:val="ru-RU"/>
        </w:rPr>
        <w:t>, традициями и т. д.;</w:t>
      </w:r>
    </w:p>
    <w:p w:rsidR="00CD3F6C" w:rsidRPr="00022E24" w:rsidRDefault="00022E24" w:rsidP="00022E24">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каждый член семьи имеет свои обязанности, но всегда готов</w:t>
      </w:r>
      <w:r>
        <w:rPr>
          <w:rFonts w:hAnsi="Times New Roman" w:cs="Times New Roman"/>
          <w:color w:val="000000"/>
          <w:sz w:val="24"/>
          <w:szCs w:val="24"/>
        </w:rPr>
        <w:t> </w:t>
      </w:r>
      <w:r w:rsidRPr="00022E24">
        <w:rPr>
          <w:rFonts w:hAnsi="Times New Roman" w:cs="Times New Roman"/>
          <w:color w:val="000000"/>
          <w:sz w:val="24"/>
          <w:szCs w:val="24"/>
          <w:lang w:val="ru-RU"/>
        </w:rPr>
        <w:t>прийти на помощь другому: взять на себя его дела, проявить внимание, оказать помощь друг другу;</w:t>
      </w:r>
    </w:p>
    <w:p w:rsidR="00CD3F6C" w:rsidRPr="00022E24" w:rsidRDefault="00022E24" w:rsidP="00022E24">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обучающийся должен ответственно относиться к своей семье, участвовать во всех ее делах, помогать родителям;</w:t>
      </w:r>
    </w:p>
    <w:p w:rsidR="00CD3F6C" w:rsidRPr="00022E24" w:rsidRDefault="00022E24" w:rsidP="00022E24">
      <w:pPr>
        <w:numPr>
          <w:ilvl w:val="0"/>
          <w:numId w:val="15"/>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семейные ценности всегда были значимы для народов России; семейные ценности представлены в традиционных религиях России.</w:t>
      </w:r>
    </w:p>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 Культура России:</w:t>
      </w:r>
    </w:p>
    <w:p w:rsidR="00CD3F6C" w:rsidRPr="00022E24" w:rsidRDefault="00022E24" w:rsidP="00022E24">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культура общества – это достижения человеческого общества, созданные на протяжении его истории;</w:t>
      </w:r>
    </w:p>
    <w:p w:rsidR="00CD3F6C" w:rsidRPr="00022E24" w:rsidRDefault="00022E24" w:rsidP="00022E24">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российская культура богата и разнообразна, она известна и уважаема во всем мире;</w:t>
      </w:r>
    </w:p>
    <w:p w:rsidR="00CD3F6C" w:rsidRPr="00022E24" w:rsidRDefault="00022E24" w:rsidP="00022E24">
      <w:pPr>
        <w:numPr>
          <w:ilvl w:val="0"/>
          <w:numId w:val="16"/>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 Наука на службе Родины:</w:t>
      </w:r>
    </w:p>
    <w:p w:rsidR="00CD3F6C" w:rsidRPr="00022E24" w:rsidRDefault="00022E24" w:rsidP="00022E24">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наука обеспечивает прогресс общества и улучшает жизнь человека;</w:t>
      </w:r>
    </w:p>
    <w:p w:rsidR="00CD3F6C" w:rsidRPr="00022E24" w:rsidRDefault="00022E24" w:rsidP="00022E24">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в науке работают талантливые, творческие люди, бесконечно любящие свою деятельность;</w:t>
      </w:r>
    </w:p>
    <w:p w:rsidR="00CD3F6C" w:rsidRPr="00022E24" w:rsidRDefault="00022E24" w:rsidP="00022E24">
      <w:pPr>
        <w:numPr>
          <w:ilvl w:val="0"/>
          <w:numId w:val="17"/>
        </w:numPr>
        <w:spacing w:before="0" w:beforeAutospacing="0" w:after="0" w:afterAutospacing="0"/>
        <w:ind w:left="780" w:right="180"/>
        <w:jc w:val="both"/>
        <w:rPr>
          <w:rFonts w:hAnsi="Times New Roman" w:cs="Times New Roman"/>
          <w:color w:val="000000"/>
          <w:sz w:val="24"/>
          <w:szCs w:val="24"/>
          <w:lang w:val="ru-RU"/>
        </w:rPr>
      </w:pPr>
      <w:r w:rsidRPr="00022E24">
        <w:rPr>
          <w:rFonts w:hAnsi="Times New Roman" w:cs="Times New Roman"/>
          <w:color w:val="000000"/>
          <w:sz w:val="24"/>
          <w:szCs w:val="24"/>
          <w:lang w:val="ru-RU"/>
        </w:rPr>
        <w:t>в России совершено много научных открытий, без которых невозможно представить современный мир.</w:t>
      </w:r>
    </w:p>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 xml:space="preserve">На внеурочных занятиях как </w:t>
      </w:r>
      <w:proofErr w:type="spellStart"/>
      <w:r w:rsidRPr="00022E24">
        <w:rPr>
          <w:rFonts w:hAnsi="Times New Roman" w:cs="Times New Roman"/>
          <w:color w:val="000000"/>
          <w:sz w:val="24"/>
          <w:szCs w:val="24"/>
          <w:lang w:val="ru-RU"/>
        </w:rPr>
        <w:t>неучебных</w:t>
      </w:r>
      <w:proofErr w:type="spellEnd"/>
      <w:r w:rsidRPr="00022E24">
        <w:rPr>
          <w:rFonts w:hAnsi="Times New Roman" w:cs="Times New Roman"/>
          <w:color w:val="000000"/>
          <w:sz w:val="24"/>
          <w:szCs w:val="24"/>
          <w:lang w:val="ru-RU"/>
        </w:rPr>
        <w:t xml:space="preserve"> формируются определенные ценности: высшие нравственные чувства и социальные отношения. В течение </w:t>
      </w:r>
      <w:proofErr w:type="gramStart"/>
      <w:r w:rsidRPr="00022E24">
        <w:rPr>
          <w:rFonts w:hAnsi="Times New Roman" w:cs="Times New Roman"/>
          <w:color w:val="000000"/>
          <w:sz w:val="24"/>
          <w:szCs w:val="24"/>
          <w:lang w:val="ru-RU"/>
        </w:rPr>
        <w:t>года</w:t>
      </w:r>
      <w:proofErr w:type="gramEnd"/>
      <w:r w:rsidRPr="00022E24">
        <w:rPr>
          <w:rFonts w:hAnsi="Times New Roman" w:cs="Times New Roman"/>
          <w:color w:val="000000"/>
          <w:sz w:val="24"/>
          <w:szCs w:val="24"/>
          <w:lang w:val="ru-RU"/>
        </w:rPr>
        <w:t xml:space="preserve"> учащиеся много раз будут возвращаться к обсуждению одних и тех же понятий, что послужит постепенному осознанному их принятию.</w:t>
      </w:r>
    </w:p>
    <w:p w:rsidR="00022E24" w:rsidRDefault="00022E24" w:rsidP="00022E24">
      <w:pPr>
        <w:spacing w:before="0" w:beforeAutospacing="0" w:after="0" w:afterAutospacing="0"/>
        <w:jc w:val="center"/>
        <w:rPr>
          <w:b/>
          <w:bCs/>
          <w:color w:val="252525"/>
          <w:spacing w:val="-2"/>
          <w:sz w:val="26"/>
          <w:szCs w:val="26"/>
          <w:lang w:val="ru-RU"/>
        </w:rPr>
      </w:pPr>
    </w:p>
    <w:p w:rsidR="00CD3F6C" w:rsidRPr="00022E24" w:rsidRDefault="00022E24" w:rsidP="00022E24">
      <w:pPr>
        <w:spacing w:before="0" w:beforeAutospacing="0" w:after="0" w:afterAutospacing="0"/>
        <w:jc w:val="center"/>
        <w:rPr>
          <w:b/>
          <w:bCs/>
          <w:color w:val="252525"/>
          <w:spacing w:val="-2"/>
          <w:sz w:val="26"/>
          <w:szCs w:val="26"/>
          <w:lang w:val="ru-RU"/>
        </w:rPr>
      </w:pPr>
      <w:r w:rsidRPr="00022E24">
        <w:rPr>
          <w:b/>
          <w:bCs/>
          <w:color w:val="252525"/>
          <w:spacing w:val="-2"/>
          <w:sz w:val="26"/>
          <w:szCs w:val="26"/>
          <w:lang w:val="ru-RU"/>
        </w:rPr>
        <w:t>Содержание</w:t>
      </w:r>
      <w:r w:rsidRPr="00022E24">
        <w:rPr>
          <w:b/>
          <w:bCs/>
          <w:color w:val="252525"/>
          <w:spacing w:val="-2"/>
          <w:sz w:val="26"/>
          <w:szCs w:val="26"/>
        </w:rPr>
        <w:t> </w:t>
      </w:r>
      <w:r w:rsidRPr="00022E24">
        <w:rPr>
          <w:b/>
          <w:bCs/>
          <w:color w:val="252525"/>
          <w:spacing w:val="-2"/>
          <w:sz w:val="26"/>
          <w:szCs w:val="26"/>
          <w:lang w:val="ru-RU"/>
        </w:rPr>
        <w:t>курса внеурочной деятельности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С чего начинается Родина?</w:t>
      </w:r>
      <w:r w:rsidRPr="00022E24">
        <w:rPr>
          <w:rFonts w:hAnsi="Times New Roman" w:cs="Times New Roman"/>
          <w:color w:val="000000"/>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Любовь к Родине, патриотизм – качества гражданина России.</w:t>
      </w:r>
      <w:r w:rsidRPr="00022E24">
        <w:rPr>
          <w:rFonts w:hAnsi="Times New Roman" w:cs="Times New Roman"/>
          <w:color w:val="000000"/>
          <w:sz w:val="24"/>
          <w:szCs w:val="24"/>
          <w:lang w:val="ru-RU"/>
        </w:rPr>
        <w:t xml:space="preserve"> Любовь к родному краю, способность любоваться природой, беречь ее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Конституция Российской Федерации – главный закон государства.</w:t>
      </w:r>
      <w:r w:rsidRPr="00022E24">
        <w:rPr>
          <w:rFonts w:hAnsi="Times New Roman" w:cs="Times New Roman"/>
          <w:color w:val="000000"/>
          <w:sz w:val="24"/>
          <w:szCs w:val="24"/>
          <w:lang w:val="ru-RU"/>
        </w:rPr>
        <w:t xml:space="preserve"> Что такое права и обязанности гражданина. Права ребенка в России. Примеры выполнения обязанностей членами </w:t>
      </w:r>
      <w:r w:rsidRPr="00022E24">
        <w:rPr>
          <w:rFonts w:hAnsi="Times New Roman" w:cs="Times New Roman"/>
          <w:color w:val="000000"/>
          <w:sz w:val="24"/>
          <w:szCs w:val="24"/>
          <w:lang w:val="ru-RU"/>
        </w:rPr>
        <w:lastRenderedPageBreak/>
        <w:t>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Любовь к родной природе, ее охрана и защита – проявление патриотических чувств.</w:t>
      </w:r>
      <w:r w:rsidRPr="00022E24">
        <w:rPr>
          <w:rFonts w:hAnsi="Times New Roman" w:cs="Times New Roman"/>
          <w:color w:val="000000"/>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w:t>
      </w:r>
      <w:proofErr w:type="spellStart"/>
      <w:r w:rsidRPr="00022E24">
        <w:rPr>
          <w:rFonts w:hAnsi="Times New Roman" w:cs="Times New Roman"/>
          <w:color w:val="000000"/>
          <w:sz w:val="24"/>
          <w:szCs w:val="24"/>
          <w:lang w:val="ru-RU"/>
        </w:rPr>
        <w:t>Экологичное</w:t>
      </w:r>
      <w:proofErr w:type="spellEnd"/>
      <w:r w:rsidRPr="00022E24">
        <w:rPr>
          <w:rFonts w:hAnsi="Times New Roman" w:cs="Times New Roman"/>
          <w:color w:val="000000"/>
          <w:sz w:val="24"/>
          <w:szCs w:val="24"/>
          <w:lang w:val="ru-RU"/>
        </w:rPr>
        <w:t xml:space="preserve"> потребление»).</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 xml:space="preserve">Нравственные ценности российского общества. </w:t>
      </w:r>
      <w:r w:rsidRPr="00022E24">
        <w:rPr>
          <w:rFonts w:hAnsi="Times New Roman" w:cs="Times New Roman"/>
          <w:color w:val="000000"/>
          <w:sz w:val="24"/>
          <w:szCs w:val="24"/>
          <w:lang w:val="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все время, пока работаешь? («Труд крут!», «Как найти свое место в обществе», «Герои нашего времени»).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Гуманизм, доброта, волонтерская деятельность</w:t>
      </w:r>
      <w:r w:rsidRPr="00022E24">
        <w:rPr>
          <w:rFonts w:hAnsi="Times New Roman" w:cs="Times New Roman"/>
          <w:color w:val="000000"/>
          <w:sz w:val="24"/>
          <w:szCs w:val="24"/>
          <w:lang w:val="ru-RU"/>
        </w:rPr>
        <w:t xml:space="preserve"> – качества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022E24">
        <w:rPr>
          <w:rFonts w:hAnsi="Times New Roman" w:cs="Times New Roman"/>
          <w:color w:val="000000"/>
          <w:sz w:val="24"/>
          <w:szCs w:val="24"/>
          <w:lang w:val="ru-RU"/>
        </w:rPr>
        <w:t>буллинга</w:t>
      </w:r>
      <w:proofErr w:type="spellEnd"/>
      <w:r w:rsidRPr="00022E24">
        <w:rPr>
          <w:rFonts w:hAnsi="Times New Roman" w:cs="Times New Roman"/>
          <w:color w:val="000000"/>
          <w:sz w:val="24"/>
          <w:szCs w:val="24"/>
          <w:lang w:val="ru-RU"/>
        </w:rPr>
        <w:t>)»).</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Детские общественные организации в России и их деятельность.</w:t>
      </w:r>
      <w:r>
        <w:rPr>
          <w:rFonts w:hAnsi="Times New Roman" w:cs="Times New Roman"/>
          <w:b/>
          <w:bCs/>
          <w:color w:val="000000"/>
          <w:sz w:val="24"/>
          <w:szCs w:val="24"/>
        </w:rPr>
        <w:t> </w:t>
      </w:r>
      <w:r w:rsidRPr="00022E24">
        <w:rPr>
          <w:rFonts w:hAnsi="Times New Roman" w:cs="Times New Roman"/>
          <w:color w:val="000000"/>
          <w:sz w:val="24"/>
          <w:szCs w:val="24"/>
          <w:lang w:val="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Учебный коллектив.</w:t>
      </w:r>
      <w:r w:rsidRPr="00022E24">
        <w:rPr>
          <w:rFonts w:hAnsi="Times New Roman" w:cs="Times New Roman"/>
          <w:color w:val="000000"/>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022E24">
        <w:rPr>
          <w:rFonts w:hAnsi="Times New Roman" w:cs="Times New Roman"/>
          <w:color w:val="000000"/>
          <w:sz w:val="24"/>
          <w:szCs w:val="24"/>
          <w:lang w:val="ru-RU"/>
        </w:rPr>
        <w:t>буллинга</w:t>
      </w:r>
      <w:proofErr w:type="spellEnd"/>
      <w:r w:rsidRPr="00022E24">
        <w:rPr>
          <w:rFonts w:hAnsi="Times New Roman" w:cs="Times New Roman"/>
          <w:color w:val="000000"/>
          <w:sz w:val="24"/>
          <w:szCs w:val="24"/>
          <w:lang w:val="ru-RU"/>
        </w:rPr>
        <w:t>)», «Россия – здоровая держава»).</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 xml:space="preserve">Государственные праздники Российской Федерации. </w:t>
      </w:r>
      <w:r w:rsidRPr="00022E24">
        <w:rPr>
          <w:rFonts w:hAnsi="Times New Roman" w:cs="Times New Roman"/>
          <w:color w:val="000000"/>
          <w:sz w:val="24"/>
          <w:szCs w:val="24"/>
          <w:lang w:val="ru-RU"/>
        </w:rPr>
        <w:t>Новый год</w:t>
      </w:r>
      <w:r>
        <w:rPr>
          <w:rFonts w:hAnsi="Times New Roman" w:cs="Times New Roman"/>
          <w:color w:val="000000"/>
          <w:sz w:val="24"/>
          <w:szCs w:val="24"/>
        </w:rPr>
        <w:t> </w:t>
      </w:r>
      <w:r w:rsidRPr="00022E24">
        <w:rPr>
          <w:rFonts w:hAnsi="Times New Roman" w:cs="Times New Roman"/>
          <w:color w:val="000000"/>
          <w:sz w:val="24"/>
          <w:szCs w:val="24"/>
          <w:lang w:val="ru-RU"/>
        </w:rPr>
        <w:t>–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К.Э. Циолковский. Научные открытия российских ученых, без которых невозможно представить современный мир: телеграф, цветная фотография, радиоприемник,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создает? «Плюсы» и «минусы» виртуального мира. Правила безопасного пользования </w:t>
      </w:r>
      <w:proofErr w:type="spellStart"/>
      <w:r w:rsidRPr="00022E24">
        <w:rPr>
          <w:rFonts w:hAnsi="Times New Roman" w:cs="Times New Roman"/>
          <w:color w:val="000000"/>
          <w:sz w:val="24"/>
          <w:szCs w:val="24"/>
          <w:lang w:val="ru-RU"/>
        </w:rPr>
        <w:t>интернет-ресурсами</w:t>
      </w:r>
      <w:proofErr w:type="spellEnd"/>
      <w:r w:rsidRPr="00022E24">
        <w:rPr>
          <w:rFonts w:hAnsi="Times New Roman" w:cs="Times New Roman"/>
          <w:color w:val="000000"/>
          <w:sz w:val="24"/>
          <w:szCs w:val="24"/>
          <w:lang w:val="ru-RU"/>
        </w:rPr>
        <w:t>.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lastRenderedPageBreak/>
        <w:t>День космонавтики (12 апреля). Страницы истории российской космонавтики. Первый искусственный спутник Земли; «Луноход-1»; первый полет человека в космос – Ю.А. Гагарин; первый выход в открытый космос – А.А. Леонов; самый длительный полет в космосе – Валерий Поляков. Гордость россиян за успехи страны в освоении космоса («Я вижу Землю! Это так красиво»).</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России (12 июня) – праздник всех, кто любит свою страну, заботится о ее процветании. Этот праздник – символ свободы, гражданского мира, согласия всех народов Российской Федерации. В этот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знаний (1 сентября). Наша страна предоставляет любому ребенку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Л.Н. Толстого («День учителя (советники по воспитанию)»).</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Различные праздники, посвященные истории и культуре России.</w:t>
      </w:r>
      <w:r>
        <w:rPr>
          <w:rFonts w:hAnsi="Times New Roman" w:cs="Times New Roman"/>
          <w:b/>
          <w:bCs/>
          <w:color w:val="000000"/>
          <w:sz w:val="24"/>
          <w:szCs w:val="24"/>
        </w:rPr>
        <w:t> </w:t>
      </w:r>
      <w:r w:rsidRPr="00022E24">
        <w:rPr>
          <w:rFonts w:hAnsi="Times New Roman" w:cs="Times New Roman"/>
          <w:color w:val="000000"/>
          <w:sz w:val="24"/>
          <w:szCs w:val="24"/>
          <w:lang w:val="ru-RU"/>
        </w:rPr>
        <w:t xml:space="preserve">Историческая память: Петр и </w:t>
      </w:r>
      <w:proofErr w:type="spellStart"/>
      <w:r w:rsidRPr="00022E24">
        <w:rPr>
          <w:rFonts w:hAnsi="Times New Roman" w:cs="Times New Roman"/>
          <w:color w:val="000000"/>
          <w:sz w:val="24"/>
          <w:szCs w:val="24"/>
          <w:lang w:val="ru-RU"/>
        </w:rPr>
        <w:t>Феврония</w:t>
      </w:r>
      <w:proofErr w:type="spellEnd"/>
      <w:r w:rsidRPr="00022E24">
        <w:rPr>
          <w:rFonts w:hAnsi="Times New Roman" w:cs="Times New Roman"/>
          <w:color w:val="000000"/>
          <w:sz w:val="24"/>
          <w:szCs w:val="24"/>
          <w:lang w:val="ru-RU"/>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ребенком все время присутствует мама – человек, чье сердце бьется чаще и сильнее, чем у других людей («О взаимоотношениях в семье (День матери)»).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оперы и балета, драматические театры в России). Музыкальное, изобразительное, театральное, цирковое искусство и его выдающиеся представители. К.С. Станиславский – великий деятель театрального искусства: яркие страницы жизни и деятельности. </w:t>
      </w:r>
      <w:r w:rsidRPr="00022E24">
        <w:rPr>
          <w:rFonts w:hAnsi="Times New Roman" w:cs="Times New Roman"/>
          <w:color w:val="000000"/>
          <w:sz w:val="24"/>
          <w:szCs w:val="24"/>
          <w:lang w:val="ru-RU"/>
        </w:rPr>
        <w:lastRenderedPageBreak/>
        <w:t>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CD3F6C"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Великая российская литература. Великие поэты России: А.С.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w:t>
      </w:r>
      <w:r>
        <w:rPr>
          <w:rFonts w:hAnsi="Times New Roman" w:cs="Times New Roman"/>
          <w:color w:val="000000"/>
          <w:sz w:val="24"/>
          <w:szCs w:val="24"/>
        </w:rPr>
        <w:t> </w:t>
      </w:r>
      <w:r w:rsidRPr="00022E24">
        <w:rPr>
          <w:rFonts w:hAnsi="Times New Roman" w:cs="Times New Roman"/>
          <w:color w:val="000000"/>
          <w:sz w:val="24"/>
          <w:szCs w:val="24"/>
          <w:lang w:val="ru-RU"/>
        </w:rPr>
        <w:t>лет со дня рождения Н.В. Гоголя», «Русский язык. Великий и могучий. 225 лет со дня рождения А.С. Пушкина»).</w:t>
      </w:r>
    </w:p>
    <w:p w:rsidR="00022E24" w:rsidRPr="00022E24" w:rsidRDefault="00022E24" w:rsidP="00022E24">
      <w:pPr>
        <w:spacing w:before="0" w:beforeAutospacing="0" w:after="0" w:afterAutospacing="0"/>
        <w:ind w:firstLine="709"/>
        <w:jc w:val="both"/>
        <w:rPr>
          <w:rFonts w:hAnsi="Times New Roman" w:cs="Times New Roman"/>
          <w:color w:val="000000"/>
          <w:sz w:val="24"/>
          <w:szCs w:val="24"/>
          <w:lang w:val="ru-RU"/>
        </w:rPr>
      </w:pPr>
    </w:p>
    <w:p w:rsidR="00CD3F6C" w:rsidRPr="00022E24" w:rsidRDefault="00022E24" w:rsidP="00022E24">
      <w:pPr>
        <w:spacing w:before="0" w:beforeAutospacing="0" w:after="0" w:afterAutospacing="0"/>
        <w:jc w:val="center"/>
        <w:rPr>
          <w:b/>
          <w:bCs/>
          <w:color w:val="252525"/>
          <w:spacing w:val="-2"/>
          <w:sz w:val="26"/>
          <w:szCs w:val="26"/>
          <w:lang w:val="ru-RU"/>
        </w:rPr>
      </w:pPr>
      <w:r w:rsidRPr="00022E24">
        <w:rPr>
          <w:b/>
          <w:bCs/>
          <w:color w:val="252525"/>
          <w:spacing w:val="-2"/>
          <w:sz w:val="26"/>
          <w:szCs w:val="26"/>
          <w:lang w:val="ru-RU"/>
        </w:rPr>
        <w:t>Планируемые результаты освоения курса внеурочной деятельности</w:t>
      </w:r>
    </w:p>
    <w:p w:rsidR="00CD3F6C" w:rsidRPr="00022E24" w:rsidRDefault="00D42176" w:rsidP="00022E24">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00022E24" w:rsidRPr="00022E24">
        <w:rPr>
          <w:rFonts w:hAnsi="Times New Roman" w:cs="Times New Roman"/>
          <w:b/>
          <w:bCs/>
          <w:color w:val="000000"/>
          <w:sz w:val="24"/>
          <w:szCs w:val="24"/>
          <w:lang w:val="ru-RU"/>
        </w:rPr>
        <w:t>Личностные результаты</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 xml:space="preserve">В сфере гражданско-патриотического воспитания: </w:t>
      </w:r>
      <w:r w:rsidRPr="00022E24">
        <w:rPr>
          <w:rFonts w:hAnsi="Times New Roman" w:cs="Times New Roman"/>
          <w:color w:val="000000"/>
          <w:sz w:val="24"/>
          <w:szCs w:val="24"/>
          <w:lang w:val="ru-RU"/>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 xml:space="preserve">В сфере духовно-нравственного воспитания: </w:t>
      </w:r>
      <w:r w:rsidRPr="00022E24">
        <w:rPr>
          <w:rFonts w:hAnsi="Times New Roman" w:cs="Times New Roman"/>
          <w:color w:val="000000"/>
          <w:sz w:val="24"/>
          <w:szCs w:val="24"/>
          <w:lang w:val="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 xml:space="preserve">В сфере эстетического воспитания: </w:t>
      </w:r>
      <w:r w:rsidRPr="00022E24">
        <w:rPr>
          <w:rFonts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В сфере физического воспитания, формирования культуры здоровья и эмоционального благополучия:</w:t>
      </w:r>
      <w:r w:rsidRPr="00022E24">
        <w:rPr>
          <w:rFonts w:hAnsi="Times New Roman" w:cs="Times New Roman"/>
          <w:color w:val="000000"/>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 xml:space="preserve">В сфере трудового воспитания: </w:t>
      </w:r>
      <w:r w:rsidRPr="00022E24">
        <w:rPr>
          <w:rFonts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В сфере экологического воспитания:</w:t>
      </w:r>
      <w:r w:rsidRPr="00022E24">
        <w:rPr>
          <w:rFonts w:hAnsi="Times New Roman" w:cs="Times New Roman"/>
          <w:color w:val="000000"/>
          <w:sz w:val="24"/>
          <w:szCs w:val="24"/>
          <w:lang w:val="ru-RU"/>
        </w:rPr>
        <w:t xml:space="preserve">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proofErr w:type="spellStart"/>
      <w:r w:rsidRPr="00022E24">
        <w:rPr>
          <w:rFonts w:hAnsi="Times New Roman" w:cs="Times New Roman"/>
          <w:b/>
          <w:bCs/>
          <w:color w:val="000000"/>
          <w:sz w:val="24"/>
          <w:szCs w:val="24"/>
          <w:lang w:val="ru-RU"/>
        </w:rPr>
        <w:t>Метапредметные</w:t>
      </w:r>
      <w:proofErr w:type="spellEnd"/>
      <w:r w:rsidRPr="00022E24">
        <w:rPr>
          <w:rFonts w:hAnsi="Times New Roman" w:cs="Times New Roman"/>
          <w:b/>
          <w:bCs/>
          <w:color w:val="000000"/>
          <w:sz w:val="24"/>
          <w:szCs w:val="24"/>
          <w:lang w:val="ru-RU"/>
        </w:rPr>
        <w:t xml:space="preserve"> результаты</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Овладение универсальными учебными познавательными действиями:</w:t>
      </w:r>
    </w:p>
    <w:p w:rsidR="00CD3F6C" w:rsidRDefault="00022E24" w:rsidP="00022E24">
      <w:pPr>
        <w:spacing w:before="0" w:beforeAutospacing="0" w:after="0" w:afterAutospacing="0"/>
        <w:ind w:firstLine="709"/>
        <w:jc w:val="both"/>
        <w:rPr>
          <w:rFonts w:hAnsi="Times New Roman" w:cs="Times New Roman"/>
          <w:color w:val="000000"/>
          <w:sz w:val="24"/>
          <w:szCs w:val="24"/>
        </w:rPr>
      </w:pPr>
      <w:r>
        <w:rPr>
          <w:rFonts w:hAnsi="Times New Roman" w:cs="Times New Roman"/>
          <w:color w:val="000000"/>
          <w:sz w:val="24"/>
          <w:szCs w:val="24"/>
        </w:rPr>
        <w:t xml:space="preserve">1) </w:t>
      </w:r>
      <w:proofErr w:type="spellStart"/>
      <w:proofErr w:type="gramStart"/>
      <w:r>
        <w:rPr>
          <w:rFonts w:hAnsi="Times New Roman" w:cs="Times New Roman"/>
          <w:color w:val="000000"/>
          <w:sz w:val="24"/>
          <w:szCs w:val="24"/>
        </w:rPr>
        <w:t>базовые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логические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w:t>
      </w:r>
    </w:p>
    <w:p w:rsidR="00CD3F6C" w:rsidRPr="00022E24" w:rsidRDefault="00022E24" w:rsidP="00022E24">
      <w:pPr>
        <w:numPr>
          <w:ilvl w:val="0"/>
          <w:numId w:val="18"/>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сравнивать объекты, устанавливать основания для сравнения, устанавливать аналогии;</w:t>
      </w:r>
    </w:p>
    <w:p w:rsidR="00CD3F6C" w:rsidRPr="00022E24" w:rsidRDefault="00022E24" w:rsidP="00022E24">
      <w:pPr>
        <w:numPr>
          <w:ilvl w:val="0"/>
          <w:numId w:val="18"/>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объединять части объекта (объекты) по определенному признаку;</w:t>
      </w:r>
    </w:p>
    <w:p w:rsidR="00CD3F6C" w:rsidRPr="00022E24" w:rsidRDefault="00022E24" w:rsidP="00022E24">
      <w:pPr>
        <w:numPr>
          <w:ilvl w:val="0"/>
          <w:numId w:val="18"/>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CD3F6C" w:rsidRPr="00022E24" w:rsidRDefault="00022E24" w:rsidP="00022E24">
      <w:pPr>
        <w:numPr>
          <w:ilvl w:val="0"/>
          <w:numId w:val="18"/>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D3F6C" w:rsidRPr="00022E24" w:rsidRDefault="00022E24" w:rsidP="00022E24">
      <w:pPr>
        <w:numPr>
          <w:ilvl w:val="0"/>
          <w:numId w:val="18"/>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CD3F6C" w:rsidRPr="00022E24" w:rsidRDefault="00022E24" w:rsidP="00022E24">
      <w:pPr>
        <w:numPr>
          <w:ilvl w:val="0"/>
          <w:numId w:val="18"/>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CD3F6C" w:rsidRDefault="00022E24" w:rsidP="00022E24">
      <w:pPr>
        <w:spacing w:before="0" w:beforeAutospacing="0" w:after="0" w:afterAutospacing="0"/>
        <w:ind w:firstLine="709"/>
        <w:jc w:val="both"/>
        <w:rPr>
          <w:rFonts w:hAnsi="Times New Roman" w:cs="Times New Roman"/>
          <w:color w:val="000000"/>
          <w:sz w:val="24"/>
          <w:szCs w:val="24"/>
        </w:rPr>
      </w:pPr>
      <w:r>
        <w:rPr>
          <w:rFonts w:hAnsi="Times New Roman" w:cs="Times New Roman"/>
          <w:color w:val="000000"/>
          <w:sz w:val="24"/>
          <w:szCs w:val="24"/>
        </w:rPr>
        <w:t xml:space="preserve">2) </w:t>
      </w:r>
      <w:proofErr w:type="spellStart"/>
      <w:proofErr w:type="gramStart"/>
      <w:r>
        <w:rPr>
          <w:rFonts w:hAnsi="Times New Roman" w:cs="Times New Roman"/>
          <w:color w:val="000000"/>
          <w:sz w:val="24"/>
          <w:szCs w:val="24"/>
        </w:rPr>
        <w:t>базовые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исследовательские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w:t>
      </w:r>
    </w:p>
    <w:p w:rsidR="00CD3F6C" w:rsidRPr="00022E24" w:rsidRDefault="00022E24" w:rsidP="00022E24">
      <w:pPr>
        <w:numPr>
          <w:ilvl w:val="0"/>
          <w:numId w:val="1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D3F6C" w:rsidRPr="00022E24" w:rsidRDefault="00022E24" w:rsidP="00022E24">
      <w:pPr>
        <w:numPr>
          <w:ilvl w:val="0"/>
          <w:numId w:val="1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CD3F6C" w:rsidRPr="00022E24" w:rsidRDefault="00022E24" w:rsidP="00022E24">
      <w:pPr>
        <w:numPr>
          <w:ilvl w:val="0"/>
          <w:numId w:val="1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CD3F6C" w:rsidRPr="00022E24" w:rsidRDefault="00022E24" w:rsidP="00022E24">
      <w:pPr>
        <w:numPr>
          <w:ilvl w:val="0"/>
          <w:numId w:val="1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D3F6C" w:rsidRPr="00022E24" w:rsidRDefault="00022E24" w:rsidP="00022E24">
      <w:pPr>
        <w:numPr>
          <w:ilvl w:val="0"/>
          <w:numId w:val="1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D3F6C" w:rsidRPr="00022E24" w:rsidRDefault="00022E24" w:rsidP="00022E24">
      <w:pPr>
        <w:numPr>
          <w:ilvl w:val="0"/>
          <w:numId w:val="19"/>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CD3F6C" w:rsidRDefault="00022E24" w:rsidP="00022E24">
      <w:pPr>
        <w:spacing w:before="0" w:beforeAutospacing="0" w:after="0" w:afterAutospacing="0"/>
        <w:ind w:firstLine="709"/>
        <w:jc w:val="both"/>
        <w:rPr>
          <w:rFonts w:hAnsi="Times New Roman" w:cs="Times New Roman"/>
          <w:color w:val="000000"/>
          <w:sz w:val="24"/>
          <w:szCs w:val="24"/>
        </w:rPr>
      </w:pPr>
      <w:r>
        <w:rPr>
          <w:rFonts w:hAnsi="Times New Roman" w:cs="Times New Roman"/>
          <w:color w:val="000000"/>
          <w:sz w:val="24"/>
          <w:szCs w:val="24"/>
        </w:rPr>
        <w:t xml:space="preserve">3) </w:t>
      </w:r>
      <w:proofErr w:type="spellStart"/>
      <w:proofErr w:type="gramStart"/>
      <w:r>
        <w:rPr>
          <w:rFonts w:hAnsi="Times New Roman" w:cs="Times New Roman"/>
          <w:color w:val="000000"/>
          <w:sz w:val="24"/>
          <w:szCs w:val="24"/>
        </w:rPr>
        <w:t>работа</w:t>
      </w:r>
      <w:proofErr w:type="spellEnd"/>
      <w:proofErr w:type="gramEnd"/>
      <w:r>
        <w:rPr>
          <w:rFonts w:hAnsi="Times New Roman" w:cs="Times New Roman"/>
          <w:color w:val="000000"/>
          <w:sz w:val="24"/>
          <w:szCs w:val="24"/>
        </w:rPr>
        <w:t xml:space="preserve"> с </w:t>
      </w:r>
      <w:proofErr w:type="spellStart"/>
      <w:r>
        <w:rPr>
          <w:rFonts w:hAnsi="Times New Roman" w:cs="Times New Roman"/>
          <w:color w:val="000000"/>
          <w:sz w:val="24"/>
          <w:szCs w:val="24"/>
        </w:rPr>
        <w:t>информацией</w:t>
      </w:r>
      <w:proofErr w:type="spellEnd"/>
      <w:r>
        <w:rPr>
          <w:rFonts w:hAnsi="Times New Roman" w:cs="Times New Roman"/>
          <w:color w:val="000000"/>
          <w:sz w:val="24"/>
          <w:szCs w:val="24"/>
        </w:rPr>
        <w:t>:</w:t>
      </w:r>
    </w:p>
    <w:p w:rsidR="00CD3F6C" w:rsidRDefault="00022E24" w:rsidP="00022E24">
      <w:pPr>
        <w:numPr>
          <w:ilvl w:val="0"/>
          <w:numId w:val="20"/>
        </w:numPr>
        <w:spacing w:before="0" w:beforeAutospacing="0" w:after="0" w:afterAutospacing="0"/>
        <w:ind w:left="780" w:right="180" w:firstLine="709"/>
        <w:contextualSpacing/>
        <w:jc w:val="both"/>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rsidR="00CD3F6C" w:rsidRPr="00022E24" w:rsidRDefault="00022E24" w:rsidP="00022E24">
      <w:pPr>
        <w:numPr>
          <w:ilvl w:val="0"/>
          <w:numId w:val="2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CD3F6C" w:rsidRPr="00022E24" w:rsidRDefault="00022E24" w:rsidP="00022E24">
      <w:pPr>
        <w:numPr>
          <w:ilvl w:val="0"/>
          <w:numId w:val="2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D3F6C" w:rsidRPr="00022E24" w:rsidRDefault="00022E24" w:rsidP="00022E24">
      <w:pPr>
        <w:numPr>
          <w:ilvl w:val="0"/>
          <w:numId w:val="2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D3F6C" w:rsidRPr="00022E24" w:rsidRDefault="00022E24" w:rsidP="00022E24">
      <w:pPr>
        <w:numPr>
          <w:ilvl w:val="0"/>
          <w:numId w:val="2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CD3F6C" w:rsidRPr="00022E24" w:rsidRDefault="00022E24" w:rsidP="00022E24">
      <w:pPr>
        <w:numPr>
          <w:ilvl w:val="0"/>
          <w:numId w:val="20"/>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самостоятельно создавать схемы, таблицы для представления информации.</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Овладение универсальными учебными коммуникативными действиями:</w:t>
      </w:r>
    </w:p>
    <w:p w:rsidR="00CD3F6C" w:rsidRDefault="00022E24" w:rsidP="00022E24">
      <w:pPr>
        <w:spacing w:before="0" w:beforeAutospacing="0" w:after="0" w:afterAutospacing="0"/>
        <w:ind w:firstLine="709"/>
        <w:jc w:val="both"/>
        <w:rPr>
          <w:rFonts w:hAnsi="Times New Roman" w:cs="Times New Roman"/>
          <w:color w:val="000000"/>
          <w:sz w:val="24"/>
          <w:szCs w:val="24"/>
        </w:rPr>
      </w:pPr>
      <w:r>
        <w:rPr>
          <w:rFonts w:hAnsi="Times New Roman" w:cs="Times New Roman"/>
          <w:color w:val="000000"/>
          <w:sz w:val="24"/>
          <w:szCs w:val="24"/>
        </w:rPr>
        <w:t xml:space="preserve">1) </w:t>
      </w:r>
      <w:proofErr w:type="spellStart"/>
      <w:proofErr w:type="gramStart"/>
      <w:r>
        <w:rPr>
          <w:rFonts w:hAnsi="Times New Roman" w:cs="Times New Roman"/>
          <w:color w:val="000000"/>
          <w:sz w:val="24"/>
          <w:szCs w:val="24"/>
        </w:rPr>
        <w:t>общение</w:t>
      </w:r>
      <w:proofErr w:type="spellEnd"/>
      <w:proofErr w:type="gramEnd"/>
      <w:r>
        <w:rPr>
          <w:rFonts w:hAnsi="Times New Roman" w:cs="Times New Roman"/>
          <w:color w:val="000000"/>
          <w:sz w:val="24"/>
          <w:szCs w:val="24"/>
        </w:rPr>
        <w:t>:</w:t>
      </w:r>
    </w:p>
    <w:p w:rsidR="00CD3F6C" w:rsidRPr="00022E24" w:rsidRDefault="00022E24" w:rsidP="00022E24">
      <w:pPr>
        <w:numPr>
          <w:ilvl w:val="0"/>
          <w:numId w:val="21"/>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CD3F6C" w:rsidRPr="00022E24" w:rsidRDefault="00022E24" w:rsidP="00022E24">
      <w:pPr>
        <w:numPr>
          <w:ilvl w:val="0"/>
          <w:numId w:val="21"/>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CD3F6C" w:rsidRPr="00022E24" w:rsidRDefault="00022E24" w:rsidP="00022E24">
      <w:pPr>
        <w:numPr>
          <w:ilvl w:val="0"/>
          <w:numId w:val="21"/>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признавать возможность существования разных точек зрения;</w:t>
      </w:r>
    </w:p>
    <w:p w:rsidR="00CD3F6C" w:rsidRPr="00022E24" w:rsidRDefault="00022E24" w:rsidP="00022E24">
      <w:pPr>
        <w:numPr>
          <w:ilvl w:val="0"/>
          <w:numId w:val="21"/>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корректно и аргументированно высказывать свое мнение;</w:t>
      </w:r>
    </w:p>
    <w:p w:rsidR="00CD3F6C" w:rsidRPr="00022E24" w:rsidRDefault="00022E24" w:rsidP="00022E24">
      <w:pPr>
        <w:numPr>
          <w:ilvl w:val="0"/>
          <w:numId w:val="21"/>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строить речевое высказывание в соответствии с поставленной задачей;</w:t>
      </w:r>
    </w:p>
    <w:p w:rsidR="00CD3F6C" w:rsidRPr="00022E24" w:rsidRDefault="00022E24" w:rsidP="00022E24">
      <w:pPr>
        <w:numPr>
          <w:ilvl w:val="0"/>
          <w:numId w:val="21"/>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создавать устные и письменные тексты (описание, рассуждение, повествование);</w:t>
      </w:r>
    </w:p>
    <w:p w:rsidR="00CD3F6C" w:rsidRDefault="00022E24" w:rsidP="00022E24">
      <w:pPr>
        <w:numPr>
          <w:ilvl w:val="0"/>
          <w:numId w:val="21"/>
        </w:numPr>
        <w:spacing w:before="0" w:beforeAutospacing="0" w:after="0" w:afterAutospacing="0"/>
        <w:ind w:left="780" w:right="180" w:firstLine="709"/>
        <w:contextualSpacing/>
        <w:jc w:val="both"/>
        <w:rPr>
          <w:rFonts w:hAnsi="Times New Roman" w:cs="Times New Roman"/>
          <w:color w:val="000000"/>
          <w:sz w:val="24"/>
          <w:szCs w:val="24"/>
        </w:rPr>
      </w:pPr>
      <w:proofErr w:type="spellStart"/>
      <w:r>
        <w:rPr>
          <w:rFonts w:hAnsi="Times New Roman" w:cs="Times New Roman"/>
          <w:color w:val="000000"/>
          <w:sz w:val="24"/>
          <w:szCs w:val="24"/>
        </w:rPr>
        <w:t>готовить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небольшие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публичные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выступления</w:t>
      </w:r>
      <w:proofErr w:type="spellEnd"/>
      <w:r>
        <w:rPr>
          <w:rFonts w:hAnsi="Times New Roman" w:cs="Times New Roman"/>
          <w:color w:val="000000"/>
          <w:sz w:val="24"/>
          <w:szCs w:val="24"/>
        </w:rPr>
        <w:t>;</w:t>
      </w:r>
    </w:p>
    <w:p w:rsidR="00CD3F6C" w:rsidRPr="00022E24" w:rsidRDefault="00022E24" w:rsidP="00022E24">
      <w:pPr>
        <w:numPr>
          <w:ilvl w:val="0"/>
          <w:numId w:val="21"/>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подбирать иллюстративный материал (рисунки, фото, плакаты) к тексту выступления;</w:t>
      </w:r>
    </w:p>
    <w:p w:rsidR="00CD3F6C" w:rsidRDefault="00022E24" w:rsidP="00022E24">
      <w:pPr>
        <w:spacing w:before="0" w:beforeAutospacing="0" w:after="0" w:afterAutospacing="0"/>
        <w:ind w:firstLine="709"/>
        <w:jc w:val="both"/>
        <w:rPr>
          <w:rFonts w:hAnsi="Times New Roman" w:cs="Times New Roman"/>
          <w:color w:val="000000"/>
          <w:sz w:val="24"/>
          <w:szCs w:val="24"/>
        </w:rPr>
      </w:pPr>
      <w:r>
        <w:rPr>
          <w:rFonts w:hAnsi="Times New Roman" w:cs="Times New Roman"/>
          <w:color w:val="000000"/>
          <w:sz w:val="24"/>
          <w:szCs w:val="24"/>
        </w:rPr>
        <w:t xml:space="preserve">2) </w:t>
      </w:r>
      <w:proofErr w:type="spellStart"/>
      <w:proofErr w:type="gramStart"/>
      <w:r>
        <w:rPr>
          <w:rFonts w:hAnsi="Times New Roman" w:cs="Times New Roman"/>
          <w:color w:val="000000"/>
          <w:sz w:val="24"/>
          <w:szCs w:val="24"/>
        </w:rPr>
        <w:t>совместная</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rsidR="00CD3F6C" w:rsidRPr="00022E24" w:rsidRDefault="00022E24" w:rsidP="00022E24">
      <w:pPr>
        <w:numPr>
          <w:ilvl w:val="0"/>
          <w:numId w:val="22"/>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D3F6C" w:rsidRPr="00022E24" w:rsidRDefault="00022E24" w:rsidP="00022E24">
      <w:pPr>
        <w:numPr>
          <w:ilvl w:val="0"/>
          <w:numId w:val="22"/>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D3F6C" w:rsidRPr="00022E24" w:rsidRDefault="00022E24" w:rsidP="00022E24">
      <w:pPr>
        <w:numPr>
          <w:ilvl w:val="0"/>
          <w:numId w:val="22"/>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проявлять готовность руководить, выполнять поручения, подчиняться;</w:t>
      </w:r>
    </w:p>
    <w:p w:rsidR="00CD3F6C" w:rsidRPr="00022E24" w:rsidRDefault="00022E24" w:rsidP="00022E24">
      <w:pPr>
        <w:numPr>
          <w:ilvl w:val="0"/>
          <w:numId w:val="22"/>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ответственно выполнять свою часть работы;</w:t>
      </w:r>
    </w:p>
    <w:p w:rsidR="00CD3F6C" w:rsidRPr="00022E24" w:rsidRDefault="00022E24" w:rsidP="00022E24">
      <w:pPr>
        <w:numPr>
          <w:ilvl w:val="0"/>
          <w:numId w:val="22"/>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оценивать свой вклад в общий результат;</w:t>
      </w:r>
    </w:p>
    <w:p w:rsidR="00CD3F6C" w:rsidRPr="00022E24" w:rsidRDefault="00022E24" w:rsidP="00022E24">
      <w:pPr>
        <w:numPr>
          <w:ilvl w:val="0"/>
          <w:numId w:val="22"/>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выполнять совместные проектные задания с опорой на предложенные образцы.</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Овладение универсальными учебными регулятивными действиями:</w:t>
      </w:r>
    </w:p>
    <w:p w:rsidR="00CD3F6C" w:rsidRDefault="00022E24" w:rsidP="00022E24">
      <w:pPr>
        <w:spacing w:before="0" w:beforeAutospacing="0" w:after="0" w:afterAutospacing="0"/>
        <w:ind w:firstLine="709"/>
        <w:jc w:val="both"/>
        <w:rPr>
          <w:rFonts w:hAnsi="Times New Roman" w:cs="Times New Roman"/>
          <w:color w:val="000000"/>
          <w:sz w:val="24"/>
          <w:szCs w:val="24"/>
        </w:rPr>
      </w:pPr>
      <w:r>
        <w:rPr>
          <w:rFonts w:hAnsi="Times New Roman" w:cs="Times New Roman"/>
          <w:color w:val="000000"/>
          <w:sz w:val="24"/>
          <w:szCs w:val="24"/>
        </w:rPr>
        <w:t xml:space="preserve">1) </w:t>
      </w:r>
      <w:proofErr w:type="spellStart"/>
      <w:proofErr w:type="gramStart"/>
      <w:r>
        <w:rPr>
          <w:rFonts w:hAnsi="Times New Roman" w:cs="Times New Roman"/>
          <w:color w:val="000000"/>
          <w:sz w:val="24"/>
          <w:szCs w:val="24"/>
        </w:rPr>
        <w:t>самоорганизация</w:t>
      </w:r>
      <w:proofErr w:type="spellEnd"/>
      <w:proofErr w:type="gramEnd"/>
      <w:r>
        <w:rPr>
          <w:rFonts w:hAnsi="Times New Roman" w:cs="Times New Roman"/>
          <w:color w:val="000000"/>
          <w:sz w:val="24"/>
          <w:szCs w:val="24"/>
        </w:rPr>
        <w:t>:</w:t>
      </w:r>
    </w:p>
    <w:p w:rsidR="00CD3F6C" w:rsidRPr="00022E24" w:rsidRDefault="00022E24" w:rsidP="00022E24">
      <w:pPr>
        <w:numPr>
          <w:ilvl w:val="0"/>
          <w:numId w:val="23"/>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планировать действия по решению учебной задачи для получения результата;</w:t>
      </w:r>
    </w:p>
    <w:p w:rsidR="00CD3F6C" w:rsidRDefault="00022E24" w:rsidP="00022E24">
      <w:pPr>
        <w:numPr>
          <w:ilvl w:val="0"/>
          <w:numId w:val="23"/>
        </w:numPr>
        <w:spacing w:before="0" w:beforeAutospacing="0" w:after="0" w:afterAutospacing="0"/>
        <w:ind w:left="780" w:right="180" w:firstLine="709"/>
        <w:jc w:val="both"/>
        <w:rPr>
          <w:rFonts w:hAnsi="Times New Roman" w:cs="Times New Roman"/>
          <w:color w:val="000000"/>
          <w:sz w:val="24"/>
          <w:szCs w:val="24"/>
        </w:rPr>
      </w:pPr>
      <w:proofErr w:type="spellStart"/>
      <w:r>
        <w:rPr>
          <w:rFonts w:hAnsi="Times New Roman" w:cs="Times New Roman"/>
          <w:color w:val="000000"/>
          <w:sz w:val="24"/>
          <w:szCs w:val="24"/>
        </w:rPr>
        <w:t>выстраивать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последовательность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выбранных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действий</w:t>
      </w:r>
      <w:proofErr w:type="spellEnd"/>
      <w:r>
        <w:rPr>
          <w:rFonts w:hAnsi="Times New Roman" w:cs="Times New Roman"/>
          <w:color w:val="000000"/>
          <w:sz w:val="24"/>
          <w:szCs w:val="24"/>
        </w:rPr>
        <w:t>;</w:t>
      </w:r>
    </w:p>
    <w:p w:rsidR="00CD3F6C" w:rsidRDefault="00022E24" w:rsidP="00022E24">
      <w:pPr>
        <w:spacing w:before="0" w:beforeAutospacing="0" w:after="0" w:afterAutospacing="0"/>
        <w:ind w:firstLine="709"/>
        <w:jc w:val="both"/>
        <w:rPr>
          <w:rFonts w:hAnsi="Times New Roman" w:cs="Times New Roman"/>
          <w:color w:val="000000"/>
          <w:sz w:val="24"/>
          <w:szCs w:val="24"/>
        </w:rPr>
      </w:pPr>
      <w:r>
        <w:rPr>
          <w:rFonts w:hAnsi="Times New Roman" w:cs="Times New Roman"/>
          <w:color w:val="000000"/>
          <w:sz w:val="24"/>
          <w:szCs w:val="24"/>
        </w:rPr>
        <w:t>2) самоконтроль:</w:t>
      </w:r>
    </w:p>
    <w:p w:rsidR="00CD3F6C" w:rsidRPr="00022E24" w:rsidRDefault="00022E24" w:rsidP="00022E24">
      <w:pPr>
        <w:numPr>
          <w:ilvl w:val="0"/>
          <w:numId w:val="24"/>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устанавливать причины успеха/неудач учебной деятельности;</w:t>
      </w:r>
    </w:p>
    <w:p w:rsidR="00CD3F6C" w:rsidRPr="00022E24" w:rsidRDefault="00022E24" w:rsidP="00022E24">
      <w:pPr>
        <w:numPr>
          <w:ilvl w:val="0"/>
          <w:numId w:val="24"/>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корректировать свои учебные действия для преодоления ошибок.</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Предметные результаты</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lastRenderedPageBreak/>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Русский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язык</w:t>
      </w:r>
      <w:proofErr w:type="spellEnd"/>
      <w:r>
        <w:rPr>
          <w:rFonts w:hAnsi="Times New Roman" w:cs="Times New Roman"/>
          <w:b/>
          <w:bCs/>
          <w:color w:val="000000"/>
          <w:sz w:val="24"/>
          <w:szCs w:val="24"/>
        </w:rPr>
        <w:t>:</w:t>
      </w:r>
    </w:p>
    <w:p w:rsidR="00CD3F6C" w:rsidRPr="00022E24" w:rsidRDefault="00022E24" w:rsidP="00022E24">
      <w:pPr>
        <w:numPr>
          <w:ilvl w:val="0"/>
          <w:numId w:val="25"/>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CD3F6C" w:rsidRPr="00022E24" w:rsidRDefault="00022E24" w:rsidP="00022E24">
      <w:pPr>
        <w:numPr>
          <w:ilvl w:val="0"/>
          <w:numId w:val="25"/>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понимание роли языка как основного средства общения;</w:t>
      </w:r>
    </w:p>
    <w:p w:rsidR="00CD3F6C" w:rsidRPr="00022E24" w:rsidRDefault="00022E24" w:rsidP="00022E24">
      <w:pPr>
        <w:numPr>
          <w:ilvl w:val="0"/>
          <w:numId w:val="25"/>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осознание значения русского языка как государственного языка Российской Федерации;</w:t>
      </w:r>
    </w:p>
    <w:p w:rsidR="00CD3F6C" w:rsidRPr="00022E24" w:rsidRDefault="00022E24" w:rsidP="00022E24">
      <w:pPr>
        <w:numPr>
          <w:ilvl w:val="0"/>
          <w:numId w:val="25"/>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понимание роли русского языка как языка межнационального общения;</w:t>
      </w:r>
    </w:p>
    <w:p w:rsidR="00CD3F6C" w:rsidRPr="00022E24" w:rsidRDefault="00022E24" w:rsidP="00022E24">
      <w:pPr>
        <w:numPr>
          <w:ilvl w:val="0"/>
          <w:numId w:val="25"/>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осознание правильной устной и письменной речи как показателя общей культуры человека;</w:t>
      </w:r>
    </w:p>
    <w:p w:rsidR="00CD3F6C" w:rsidRPr="00022E24" w:rsidRDefault="00022E24" w:rsidP="00022E24">
      <w:pPr>
        <w:numPr>
          <w:ilvl w:val="0"/>
          <w:numId w:val="25"/>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CD3F6C" w:rsidRPr="00022E24" w:rsidRDefault="00022E24" w:rsidP="00022E24">
      <w:pPr>
        <w:numPr>
          <w:ilvl w:val="0"/>
          <w:numId w:val="25"/>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использование в речевой деятельности норм современного русского литературного языка и речевого этикета.</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Литературное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чтение</w:t>
      </w:r>
      <w:proofErr w:type="spellEnd"/>
      <w:r>
        <w:rPr>
          <w:rFonts w:hAnsi="Times New Roman" w:cs="Times New Roman"/>
          <w:b/>
          <w:bCs/>
          <w:color w:val="000000"/>
          <w:sz w:val="24"/>
          <w:szCs w:val="24"/>
        </w:rPr>
        <w:t>:</w:t>
      </w:r>
    </w:p>
    <w:p w:rsidR="00CD3F6C" w:rsidRPr="00022E24" w:rsidRDefault="00022E24" w:rsidP="00022E24">
      <w:pPr>
        <w:numPr>
          <w:ilvl w:val="0"/>
          <w:numId w:val="26"/>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D3F6C" w:rsidRPr="00022E24" w:rsidRDefault="00022E24" w:rsidP="00022E24">
      <w:pPr>
        <w:numPr>
          <w:ilvl w:val="0"/>
          <w:numId w:val="26"/>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CD3F6C" w:rsidRPr="00022E24" w:rsidRDefault="00022E24" w:rsidP="00022E24">
      <w:pPr>
        <w:numPr>
          <w:ilvl w:val="0"/>
          <w:numId w:val="26"/>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овладение элементарными умениями анализа и интерпретации текста.</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Иностранный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язык</w:t>
      </w:r>
      <w:proofErr w:type="spellEnd"/>
      <w:r>
        <w:rPr>
          <w:rFonts w:hAnsi="Times New Roman" w:cs="Times New Roman"/>
          <w:b/>
          <w:bCs/>
          <w:color w:val="000000"/>
          <w:sz w:val="24"/>
          <w:szCs w:val="24"/>
        </w:rPr>
        <w:t>:</w:t>
      </w:r>
    </w:p>
    <w:p w:rsidR="00CD3F6C" w:rsidRPr="00022E24" w:rsidRDefault="00022E24" w:rsidP="00022E24">
      <w:pPr>
        <w:numPr>
          <w:ilvl w:val="0"/>
          <w:numId w:val="27"/>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знакомство представителей других стран с культурой своего народа.</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Математика</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информатика</w:t>
      </w:r>
      <w:proofErr w:type="spellEnd"/>
      <w:r>
        <w:rPr>
          <w:rFonts w:hAnsi="Times New Roman" w:cs="Times New Roman"/>
          <w:b/>
          <w:bCs/>
          <w:color w:val="000000"/>
          <w:sz w:val="24"/>
          <w:szCs w:val="24"/>
        </w:rPr>
        <w:t>:</w:t>
      </w:r>
    </w:p>
    <w:p w:rsidR="00CD3F6C" w:rsidRDefault="00022E24" w:rsidP="00022E24">
      <w:pPr>
        <w:numPr>
          <w:ilvl w:val="0"/>
          <w:numId w:val="28"/>
        </w:numPr>
        <w:spacing w:before="0" w:beforeAutospacing="0" w:after="0" w:afterAutospacing="0"/>
        <w:ind w:left="780" w:right="180" w:firstLine="709"/>
        <w:contextualSpacing/>
        <w:jc w:val="both"/>
        <w:rPr>
          <w:rFonts w:hAnsi="Times New Roman" w:cs="Times New Roman"/>
          <w:color w:val="000000"/>
          <w:sz w:val="24"/>
          <w:szCs w:val="24"/>
        </w:rPr>
      </w:pPr>
      <w:r>
        <w:rPr>
          <w:rFonts w:hAnsi="Times New Roman" w:cs="Times New Roman"/>
          <w:color w:val="000000"/>
          <w:sz w:val="24"/>
          <w:szCs w:val="24"/>
        </w:rPr>
        <w:t>развитие логического мышления;</w:t>
      </w:r>
    </w:p>
    <w:p w:rsidR="00CD3F6C" w:rsidRPr="00022E24" w:rsidRDefault="00022E24" w:rsidP="00022E24">
      <w:pPr>
        <w:numPr>
          <w:ilvl w:val="0"/>
          <w:numId w:val="28"/>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Окружающий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мир</w:t>
      </w:r>
      <w:proofErr w:type="spellEnd"/>
      <w:r>
        <w:rPr>
          <w:rFonts w:hAnsi="Times New Roman" w:cs="Times New Roman"/>
          <w:b/>
          <w:bCs/>
          <w:color w:val="000000"/>
          <w:sz w:val="24"/>
          <w:szCs w:val="24"/>
        </w:rPr>
        <w:t>:</w:t>
      </w:r>
    </w:p>
    <w:p w:rsidR="00CD3F6C" w:rsidRPr="00022E24" w:rsidRDefault="00022E24" w:rsidP="00022E24">
      <w:pPr>
        <w:numPr>
          <w:ilvl w:val="0"/>
          <w:numId w:val="29"/>
        </w:numPr>
        <w:spacing w:before="0" w:beforeAutospacing="0" w:after="0" w:afterAutospacing="0"/>
        <w:ind w:left="780" w:right="180" w:firstLine="709"/>
        <w:contextualSpacing/>
        <w:jc w:val="both"/>
        <w:rPr>
          <w:rFonts w:hAnsi="Times New Roman" w:cs="Times New Roman"/>
          <w:color w:val="000000"/>
          <w:sz w:val="24"/>
          <w:szCs w:val="24"/>
          <w:lang w:val="ru-RU"/>
        </w:rPr>
      </w:pPr>
      <w:proofErr w:type="spellStart"/>
      <w:r w:rsidRPr="00022E24">
        <w:rPr>
          <w:rFonts w:hAnsi="Times New Roman" w:cs="Times New Roman"/>
          <w:color w:val="000000"/>
          <w:sz w:val="24"/>
          <w:szCs w:val="24"/>
          <w:lang w:val="ru-RU"/>
        </w:rPr>
        <w:t>сформированность</w:t>
      </w:r>
      <w:proofErr w:type="spellEnd"/>
      <w:r w:rsidRPr="00022E24">
        <w:rPr>
          <w:rFonts w:hAnsi="Times New Roman" w:cs="Times New Roman"/>
          <w:color w:val="000000"/>
          <w:sz w:val="24"/>
          <w:szCs w:val="24"/>
          <w:lang w:val="ru-RU"/>
        </w:rPr>
        <w:t xml:space="preserve"> уважительного отношения к своей семье и семейным традициям, организации, родному краю, России, ее истории и культуре, природе;</w:t>
      </w:r>
    </w:p>
    <w:p w:rsidR="00CD3F6C" w:rsidRPr="00022E24" w:rsidRDefault="00022E24" w:rsidP="00022E24">
      <w:pPr>
        <w:numPr>
          <w:ilvl w:val="0"/>
          <w:numId w:val="29"/>
        </w:numPr>
        <w:spacing w:before="0" w:beforeAutospacing="0" w:after="0" w:afterAutospacing="0"/>
        <w:ind w:left="780" w:right="180" w:firstLine="709"/>
        <w:contextualSpacing/>
        <w:jc w:val="both"/>
        <w:rPr>
          <w:rFonts w:hAnsi="Times New Roman" w:cs="Times New Roman"/>
          <w:color w:val="000000"/>
          <w:sz w:val="24"/>
          <w:szCs w:val="24"/>
          <w:lang w:val="ru-RU"/>
        </w:rPr>
      </w:pPr>
      <w:proofErr w:type="spellStart"/>
      <w:r w:rsidRPr="00022E24">
        <w:rPr>
          <w:rFonts w:hAnsi="Times New Roman" w:cs="Times New Roman"/>
          <w:color w:val="000000"/>
          <w:sz w:val="24"/>
          <w:szCs w:val="24"/>
          <w:lang w:val="ru-RU"/>
        </w:rPr>
        <w:t>сформированность</w:t>
      </w:r>
      <w:proofErr w:type="spellEnd"/>
      <w:r w:rsidRPr="00022E24">
        <w:rPr>
          <w:rFonts w:hAnsi="Times New Roman" w:cs="Times New Roman"/>
          <w:color w:val="000000"/>
          <w:sz w:val="24"/>
          <w:szCs w:val="24"/>
          <w:lang w:val="ru-RU"/>
        </w:rPr>
        <w:t xml:space="preserve"> чувства гордости за национальные свершения, открытия, победы;</w:t>
      </w:r>
    </w:p>
    <w:p w:rsidR="00CD3F6C" w:rsidRPr="00022E24" w:rsidRDefault="00022E24" w:rsidP="00022E24">
      <w:pPr>
        <w:numPr>
          <w:ilvl w:val="0"/>
          <w:numId w:val="2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rsidR="00CD3F6C" w:rsidRPr="00022E24" w:rsidRDefault="00022E24" w:rsidP="00022E24">
      <w:pPr>
        <w:numPr>
          <w:ilvl w:val="0"/>
          <w:numId w:val="29"/>
        </w:numPr>
        <w:spacing w:before="0" w:beforeAutospacing="0" w:after="0" w:afterAutospacing="0"/>
        <w:ind w:left="780" w:right="180" w:firstLine="709"/>
        <w:contextualSpacing/>
        <w:jc w:val="both"/>
        <w:rPr>
          <w:rFonts w:hAnsi="Times New Roman" w:cs="Times New Roman"/>
          <w:color w:val="000000"/>
          <w:sz w:val="24"/>
          <w:szCs w:val="24"/>
          <w:lang w:val="ru-RU"/>
        </w:rPr>
      </w:pPr>
      <w:proofErr w:type="spellStart"/>
      <w:r w:rsidRPr="00022E24">
        <w:rPr>
          <w:rFonts w:hAnsi="Times New Roman" w:cs="Times New Roman"/>
          <w:color w:val="000000"/>
          <w:sz w:val="24"/>
          <w:szCs w:val="24"/>
          <w:lang w:val="ru-RU"/>
        </w:rPr>
        <w:t>сформированность</w:t>
      </w:r>
      <w:proofErr w:type="spellEnd"/>
      <w:r w:rsidRPr="00022E24">
        <w:rPr>
          <w:rFonts w:hAnsi="Times New Roman" w:cs="Times New Roman"/>
          <w:color w:val="000000"/>
          <w:sz w:val="24"/>
          <w:szCs w:val="24"/>
          <w:lang w:val="ru-RU"/>
        </w:rPr>
        <w:t xml:space="preserve"> основ рационального поведения и обоснованного принятия решений;</w:t>
      </w:r>
    </w:p>
    <w:p w:rsidR="00CD3F6C" w:rsidRPr="00022E24" w:rsidRDefault="00022E24" w:rsidP="00022E24">
      <w:pPr>
        <w:numPr>
          <w:ilvl w:val="0"/>
          <w:numId w:val="2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CD3F6C" w:rsidRPr="00022E24" w:rsidRDefault="00022E24" w:rsidP="00022E24">
      <w:pPr>
        <w:numPr>
          <w:ilvl w:val="0"/>
          <w:numId w:val="2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CD3F6C" w:rsidRPr="00022E24" w:rsidRDefault="00022E24" w:rsidP="00022E24">
      <w:pPr>
        <w:numPr>
          <w:ilvl w:val="0"/>
          <w:numId w:val="2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понимание простейших причинно-следственных связей в окружающем мире (в том числе на материале о природе и культуре родного края);</w:t>
      </w:r>
    </w:p>
    <w:p w:rsidR="00CD3F6C" w:rsidRPr="00022E24" w:rsidRDefault="00022E24" w:rsidP="00022E24">
      <w:pPr>
        <w:numPr>
          <w:ilvl w:val="0"/>
          <w:numId w:val="2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rsidR="00CD3F6C" w:rsidRPr="00022E24" w:rsidRDefault="00022E24" w:rsidP="00022E24">
      <w:pPr>
        <w:numPr>
          <w:ilvl w:val="0"/>
          <w:numId w:val="29"/>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w:t>
      </w:r>
      <w:r w:rsidRPr="00022E24">
        <w:rPr>
          <w:rFonts w:hAnsi="Times New Roman" w:cs="Times New Roman"/>
          <w:color w:val="000000"/>
          <w:sz w:val="24"/>
          <w:szCs w:val="24"/>
          <w:lang w:val="ru-RU"/>
        </w:rPr>
        <w:lastRenderedPageBreak/>
        <w:t>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rsidR="00CD3F6C" w:rsidRPr="00022E24" w:rsidRDefault="00022E24" w:rsidP="00022E24">
      <w:pPr>
        <w:numPr>
          <w:ilvl w:val="0"/>
          <w:numId w:val="29"/>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b/>
          <w:bCs/>
          <w:color w:val="000000"/>
          <w:sz w:val="24"/>
          <w:szCs w:val="24"/>
          <w:lang w:val="ru-RU"/>
        </w:rPr>
        <w:t>Основы религиозных культур и светской этики:</w:t>
      </w:r>
    </w:p>
    <w:p w:rsidR="00CD3F6C" w:rsidRPr="00022E24" w:rsidRDefault="00022E24" w:rsidP="00022E24">
      <w:pPr>
        <w:numPr>
          <w:ilvl w:val="0"/>
          <w:numId w:val="3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понимание необходимости нравственного совершенствования, духовного развития, роли в этом личных усилий человека;</w:t>
      </w:r>
    </w:p>
    <w:p w:rsidR="00CD3F6C" w:rsidRPr="00022E24" w:rsidRDefault="00022E24" w:rsidP="00022E24">
      <w:pPr>
        <w:numPr>
          <w:ilvl w:val="0"/>
          <w:numId w:val="3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CD3F6C" w:rsidRPr="00022E24" w:rsidRDefault="00022E24" w:rsidP="00022E24">
      <w:pPr>
        <w:numPr>
          <w:ilvl w:val="0"/>
          <w:numId w:val="3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D3F6C" w:rsidRPr="00022E24" w:rsidRDefault="00022E24" w:rsidP="00022E24">
      <w:pPr>
        <w:numPr>
          <w:ilvl w:val="0"/>
          <w:numId w:val="3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D3F6C" w:rsidRPr="00022E24" w:rsidRDefault="00022E24" w:rsidP="00022E24">
      <w:pPr>
        <w:numPr>
          <w:ilvl w:val="0"/>
          <w:numId w:val="3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rsidR="00CD3F6C" w:rsidRPr="00022E24" w:rsidRDefault="00022E24" w:rsidP="00022E24">
      <w:pPr>
        <w:numPr>
          <w:ilvl w:val="0"/>
          <w:numId w:val="3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rsidR="00CD3F6C" w:rsidRPr="00022E24" w:rsidRDefault="00022E24" w:rsidP="00022E24">
      <w:pPr>
        <w:numPr>
          <w:ilvl w:val="0"/>
          <w:numId w:val="30"/>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открытость к сотрудничеству, готовность оказывать помощь; осуждение любых случаев унижения человеческого достоинства;</w:t>
      </w:r>
    </w:p>
    <w:p w:rsidR="00CD3F6C" w:rsidRPr="00022E24" w:rsidRDefault="00022E24" w:rsidP="00022E24">
      <w:pPr>
        <w:numPr>
          <w:ilvl w:val="0"/>
          <w:numId w:val="30"/>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Изобразительное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искусство</w:t>
      </w:r>
      <w:proofErr w:type="spellEnd"/>
      <w:r>
        <w:rPr>
          <w:rFonts w:hAnsi="Times New Roman" w:cs="Times New Roman"/>
          <w:b/>
          <w:bCs/>
          <w:color w:val="000000"/>
          <w:sz w:val="24"/>
          <w:szCs w:val="24"/>
        </w:rPr>
        <w:t>:</w:t>
      </w:r>
    </w:p>
    <w:p w:rsidR="00CD3F6C" w:rsidRPr="00022E24" w:rsidRDefault="00022E24" w:rsidP="00022E24">
      <w:pPr>
        <w:numPr>
          <w:ilvl w:val="0"/>
          <w:numId w:val="31"/>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CD3F6C" w:rsidRPr="00022E24" w:rsidRDefault="00022E24" w:rsidP="00022E24">
      <w:pPr>
        <w:numPr>
          <w:ilvl w:val="0"/>
          <w:numId w:val="31"/>
        </w:numPr>
        <w:spacing w:before="0" w:beforeAutospacing="0" w:after="0" w:afterAutospacing="0"/>
        <w:ind w:left="780" w:right="180" w:firstLine="709"/>
        <w:contextualSpacing/>
        <w:jc w:val="both"/>
        <w:rPr>
          <w:rFonts w:hAnsi="Times New Roman" w:cs="Times New Roman"/>
          <w:color w:val="000000"/>
          <w:sz w:val="24"/>
          <w:szCs w:val="24"/>
          <w:lang w:val="ru-RU"/>
        </w:rPr>
      </w:pPr>
      <w:r w:rsidRPr="00022E24">
        <w:rPr>
          <w:rFonts w:hAnsi="Times New Roman" w:cs="Times New Roman"/>
          <w:color w:val="000000"/>
          <w:sz w:val="24"/>
          <w:szCs w:val="24"/>
          <w:lang w:val="ru-RU"/>
        </w:rPr>
        <w:t>умение характеризовать виды и жанры изобразительного искусства;</w:t>
      </w:r>
    </w:p>
    <w:p w:rsidR="00CD3F6C" w:rsidRPr="00022E24" w:rsidRDefault="00022E24" w:rsidP="00022E24">
      <w:pPr>
        <w:numPr>
          <w:ilvl w:val="0"/>
          <w:numId w:val="31"/>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умение характеризовать отличительные особенности художественных промыслов России.</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Музыка</w:t>
      </w:r>
      <w:proofErr w:type="spellEnd"/>
      <w:r>
        <w:rPr>
          <w:rFonts w:hAnsi="Times New Roman" w:cs="Times New Roman"/>
          <w:b/>
          <w:bCs/>
          <w:color w:val="000000"/>
          <w:sz w:val="24"/>
          <w:szCs w:val="24"/>
        </w:rPr>
        <w:t>:</w:t>
      </w:r>
    </w:p>
    <w:p w:rsidR="00CD3F6C" w:rsidRPr="00022E24" w:rsidRDefault="00022E24" w:rsidP="00022E24">
      <w:pPr>
        <w:numPr>
          <w:ilvl w:val="0"/>
          <w:numId w:val="32"/>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знание основных жанров народной и профессиональной музыки.</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Технология</w:t>
      </w:r>
      <w:proofErr w:type="spellEnd"/>
      <w:r>
        <w:rPr>
          <w:rFonts w:hAnsi="Times New Roman" w:cs="Times New Roman"/>
          <w:b/>
          <w:bCs/>
          <w:color w:val="000000"/>
          <w:sz w:val="24"/>
          <w:szCs w:val="24"/>
        </w:rPr>
        <w:t>:</w:t>
      </w:r>
    </w:p>
    <w:p w:rsidR="00CD3F6C" w:rsidRPr="00022E24" w:rsidRDefault="00022E24" w:rsidP="00022E24">
      <w:pPr>
        <w:numPr>
          <w:ilvl w:val="0"/>
          <w:numId w:val="33"/>
        </w:numPr>
        <w:spacing w:before="0" w:beforeAutospacing="0" w:after="0" w:afterAutospacing="0"/>
        <w:ind w:left="780" w:right="180" w:firstLine="709"/>
        <w:jc w:val="both"/>
        <w:rPr>
          <w:rFonts w:hAnsi="Times New Roman" w:cs="Times New Roman"/>
          <w:color w:val="000000"/>
          <w:sz w:val="24"/>
          <w:szCs w:val="24"/>
          <w:lang w:val="ru-RU"/>
        </w:rPr>
      </w:pPr>
      <w:proofErr w:type="spellStart"/>
      <w:r w:rsidRPr="00022E24">
        <w:rPr>
          <w:rFonts w:hAnsi="Times New Roman" w:cs="Times New Roman"/>
          <w:color w:val="000000"/>
          <w:sz w:val="24"/>
          <w:szCs w:val="24"/>
          <w:lang w:val="ru-RU"/>
        </w:rPr>
        <w:t>сформированность</w:t>
      </w:r>
      <w:proofErr w:type="spellEnd"/>
      <w:r w:rsidRPr="00022E24">
        <w:rPr>
          <w:rFonts w:hAnsi="Times New Roman" w:cs="Times New Roman"/>
          <w:color w:val="000000"/>
          <w:sz w:val="24"/>
          <w:szCs w:val="24"/>
          <w:lang w:val="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CD3F6C" w:rsidRDefault="00022E24" w:rsidP="00022E24">
      <w:pPr>
        <w:spacing w:before="0" w:beforeAutospacing="0" w:after="0" w:afterAutospacing="0"/>
        <w:ind w:firstLine="709"/>
        <w:jc w:val="both"/>
        <w:rPr>
          <w:rFonts w:hAnsi="Times New Roman" w:cs="Times New Roman"/>
          <w:color w:val="000000"/>
          <w:sz w:val="24"/>
          <w:szCs w:val="24"/>
        </w:rPr>
      </w:pPr>
      <w:proofErr w:type="spellStart"/>
      <w:r>
        <w:rPr>
          <w:rFonts w:hAnsi="Times New Roman" w:cs="Times New Roman"/>
          <w:b/>
          <w:bCs/>
          <w:color w:val="000000"/>
          <w:sz w:val="24"/>
          <w:szCs w:val="24"/>
        </w:rPr>
        <w:t>Физическая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культура</w:t>
      </w:r>
      <w:proofErr w:type="spellEnd"/>
      <w:r>
        <w:rPr>
          <w:rFonts w:hAnsi="Times New Roman" w:cs="Times New Roman"/>
          <w:b/>
          <w:bCs/>
          <w:color w:val="000000"/>
          <w:sz w:val="24"/>
          <w:szCs w:val="24"/>
        </w:rPr>
        <w:t>:</w:t>
      </w:r>
    </w:p>
    <w:p w:rsidR="00CD3F6C" w:rsidRPr="00022E24" w:rsidRDefault="00022E24" w:rsidP="00022E24">
      <w:pPr>
        <w:numPr>
          <w:ilvl w:val="0"/>
          <w:numId w:val="34"/>
        </w:numPr>
        <w:spacing w:before="0" w:beforeAutospacing="0" w:after="0" w:afterAutospacing="0"/>
        <w:ind w:left="780" w:right="180" w:firstLine="709"/>
        <w:contextualSpacing/>
        <w:jc w:val="both"/>
        <w:rPr>
          <w:rFonts w:hAnsi="Times New Roman" w:cs="Times New Roman"/>
          <w:color w:val="000000"/>
          <w:sz w:val="24"/>
          <w:szCs w:val="24"/>
          <w:lang w:val="ru-RU"/>
        </w:rPr>
      </w:pPr>
      <w:proofErr w:type="spellStart"/>
      <w:r w:rsidRPr="00022E24">
        <w:rPr>
          <w:rFonts w:hAnsi="Times New Roman" w:cs="Times New Roman"/>
          <w:color w:val="000000"/>
          <w:sz w:val="24"/>
          <w:szCs w:val="24"/>
          <w:lang w:val="ru-RU"/>
        </w:rPr>
        <w:t>сформированность</w:t>
      </w:r>
      <w:proofErr w:type="spellEnd"/>
      <w:r w:rsidRPr="00022E24">
        <w:rPr>
          <w:rFonts w:hAnsi="Times New Roman" w:cs="Times New Roman"/>
          <w:color w:val="000000"/>
          <w:sz w:val="24"/>
          <w:szCs w:val="24"/>
          <w:lang w:val="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rsidR="00CD3F6C" w:rsidRPr="00022E24" w:rsidRDefault="00022E24" w:rsidP="00022E24">
      <w:pPr>
        <w:numPr>
          <w:ilvl w:val="0"/>
          <w:numId w:val="34"/>
        </w:numPr>
        <w:spacing w:before="0" w:beforeAutospacing="0" w:after="0" w:afterAutospacing="0"/>
        <w:ind w:left="780" w:right="180"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умение взаимодействовать со сверстниками в игровых заданиях и игровой деятельности, соблюдая правила честной игры.</w:t>
      </w:r>
    </w:p>
    <w:p w:rsidR="00022E24" w:rsidRDefault="00022E24" w:rsidP="00022E24">
      <w:pPr>
        <w:spacing w:before="0" w:beforeAutospacing="0" w:after="0" w:afterAutospacing="0"/>
        <w:jc w:val="center"/>
        <w:rPr>
          <w:b/>
          <w:bCs/>
          <w:color w:val="252525"/>
          <w:spacing w:val="-2"/>
          <w:sz w:val="26"/>
          <w:szCs w:val="26"/>
          <w:lang w:val="ru-RU"/>
        </w:rPr>
      </w:pPr>
    </w:p>
    <w:p w:rsidR="00CD3F6C" w:rsidRPr="00022E24" w:rsidRDefault="00022E24" w:rsidP="00022E24">
      <w:pPr>
        <w:spacing w:before="0" w:beforeAutospacing="0" w:after="0" w:afterAutospacing="0"/>
        <w:jc w:val="center"/>
        <w:rPr>
          <w:b/>
          <w:bCs/>
          <w:color w:val="252525"/>
          <w:spacing w:val="-2"/>
          <w:sz w:val="26"/>
          <w:szCs w:val="26"/>
          <w:lang w:val="ru-RU"/>
        </w:rPr>
      </w:pPr>
      <w:r w:rsidRPr="00022E24">
        <w:rPr>
          <w:b/>
          <w:bCs/>
          <w:color w:val="252525"/>
          <w:spacing w:val="-2"/>
          <w:sz w:val="26"/>
          <w:szCs w:val="26"/>
          <w:lang w:val="ru-RU"/>
        </w:rPr>
        <w:t>Тематическое планирование</w:t>
      </w:r>
    </w:p>
    <w:p w:rsidR="00CD3F6C" w:rsidRPr="00022E24" w:rsidRDefault="00022E24" w:rsidP="00022E24">
      <w:pPr>
        <w:spacing w:before="0" w:beforeAutospacing="0" w:after="0" w:afterAutospacing="0"/>
        <w:ind w:firstLine="709"/>
        <w:jc w:val="both"/>
        <w:rPr>
          <w:rFonts w:hAnsi="Times New Roman" w:cs="Times New Roman"/>
          <w:color w:val="000000"/>
          <w:sz w:val="24"/>
          <w:szCs w:val="24"/>
          <w:lang w:val="ru-RU"/>
        </w:rPr>
      </w:pPr>
      <w:r w:rsidRPr="00022E24">
        <w:rPr>
          <w:rFonts w:hAnsi="Times New Roman" w:cs="Times New Roman"/>
          <w:color w:val="000000"/>
          <w:sz w:val="24"/>
          <w:szCs w:val="24"/>
          <w:lang w:val="ru-RU"/>
        </w:rPr>
        <w:t>Тематическое планирование рассчитано на 36 часов в год в 1–4-х классах в соответствии с</w:t>
      </w:r>
      <w:r>
        <w:rPr>
          <w:rFonts w:hAnsi="Times New Roman" w:cs="Times New Roman"/>
          <w:color w:val="000000"/>
          <w:sz w:val="24"/>
          <w:szCs w:val="24"/>
        </w:rPr>
        <w:t> </w:t>
      </w:r>
      <w:r w:rsidRPr="00022E24">
        <w:rPr>
          <w:rFonts w:hAnsi="Times New Roman" w:cs="Times New Roman"/>
          <w:color w:val="000000"/>
          <w:sz w:val="24"/>
          <w:szCs w:val="24"/>
          <w:lang w:val="ru-RU"/>
        </w:rPr>
        <w:t>рабочей программой</w:t>
      </w:r>
      <w:r>
        <w:rPr>
          <w:rFonts w:hAnsi="Times New Roman" w:cs="Times New Roman"/>
          <w:color w:val="000000"/>
          <w:sz w:val="24"/>
          <w:szCs w:val="24"/>
        </w:rPr>
        <w:t> </w:t>
      </w:r>
      <w:r w:rsidRPr="00022E24">
        <w:rPr>
          <w:rFonts w:hAnsi="Times New Roman" w:cs="Times New Roman"/>
          <w:color w:val="000000"/>
          <w:sz w:val="24"/>
          <w:szCs w:val="24"/>
          <w:lang w:val="ru-RU"/>
        </w:rPr>
        <w:t xml:space="preserve">курса внеурочной деятельности «Разговоры о важном» на 2023/24 учебный год, разработанной ФГБНУ «Институт стратегии развития образования». При этом данное тематическое планирование будет скорректировано в ходе учебно-воспитательного процесса в соответствии с планированием на сайте </w:t>
      </w:r>
      <w:proofErr w:type="spellStart"/>
      <w:r>
        <w:rPr>
          <w:rFonts w:hAnsi="Times New Roman" w:cs="Times New Roman"/>
          <w:color w:val="000000"/>
          <w:sz w:val="24"/>
          <w:szCs w:val="24"/>
        </w:rPr>
        <w:t>razgovor</w:t>
      </w:r>
      <w:proofErr w:type="spellEnd"/>
      <w:r w:rsidRPr="00022E24">
        <w:rPr>
          <w:rFonts w:hAnsi="Times New Roman" w:cs="Times New Roman"/>
          <w:color w:val="000000"/>
          <w:sz w:val="24"/>
          <w:szCs w:val="24"/>
          <w:lang w:val="ru-RU"/>
        </w:rPr>
        <w:t>.</w:t>
      </w:r>
      <w:proofErr w:type="spellStart"/>
      <w:r>
        <w:rPr>
          <w:rFonts w:hAnsi="Times New Roman" w:cs="Times New Roman"/>
          <w:color w:val="000000"/>
          <w:sz w:val="24"/>
          <w:szCs w:val="24"/>
        </w:rPr>
        <w:t>edsoo</w:t>
      </w:r>
      <w:proofErr w:type="spellEnd"/>
      <w:r w:rsidRPr="00022E2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022E24">
        <w:rPr>
          <w:rFonts w:hAnsi="Times New Roman" w:cs="Times New Roman"/>
          <w:color w:val="000000"/>
          <w:sz w:val="24"/>
          <w:szCs w:val="24"/>
          <w:lang w:val="ru-RU"/>
        </w:rPr>
        <w:t xml:space="preserve"> и часами, выделенными на курс «Разговоры о важном» в плане внеурочной деятельности НОО</w:t>
      </w:r>
      <w:r>
        <w:rPr>
          <w:rFonts w:hAnsi="Times New Roman" w:cs="Times New Roman"/>
          <w:color w:val="000000"/>
          <w:sz w:val="24"/>
          <w:szCs w:val="24"/>
          <w:lang w:val="ru-RU"/>
        </w:rPr>
        <w:t>: 1</w:t>
      </w:r>
      <w:r w:rsidRPr="00022E24">
        <w:rPr>
          <w:rFonts w:hAnsi="Times New Roman" w:cs="Times New Roman"/>
          <w:color w:val="000000"/>
          <w:sz w:val="24"/>
          <w:szCs w:val="24"/>
          <w:lang w:val="ru-RU"/>
        </w:rPr>
        <w:t xml:space="preserve"> часа в год в 1-х классах и</w:t>
      </w:r>
      <w:r>
        <w:rPr>
          <w:rFonts w:hAnsi="Times New Roman" w:cs="Times New Roman"/>
          <w:color w:val="000000"/>
          <w:sz w:val="24"/>
          <w:szCs w:val="24"/>
          <w:lang w:val="ru-RU"/>
        </w:rPr>
        <w:t xml:space="preserve"> 34</w:t>
      </w:r>
      <w:r w:rsidRPr="00022E24">
        <w:rPr>
          <w:rFonts w:hAnsi="Times New Roman" w:cs="Times New Roman"/>
          <w:color w:val="000000"/>
          <w:sz w:val="24"/>
          <w:szCs w:val="24"/>
          <w:lang w:val="ru-RU"/>
        </w:rPr>
        <w:t xml:space="preserve"> часа в год во 2–4-х.</w:t>
      </w:r>
    </w:p>
    <w:p w:rsidR="00D42176" w:rsidRDefault="00D42176" w:rsidP="00022E24">
      <w:pPr>
        <w:spacing w:before="0" w:beforeAutospacing="0" w:after="0" w:afterAutospacing="0"/>
        <w:jc w:val="center"/>
        <w:rPr>
          <w:b/>
          <w:bCs/>
          <w:color w:val="252525"/>
          <w:spacing w:val="-2"/>
          <w:sz w:val="26"/>
          <w:szCs w:val="26"/>
        </w:rPr>
      </w:pPr>
    </w:p>
    <w:p w:rsidR="00CD3F6C" w:rsidRPr="00022E24" w:rsidRDefault="00022E24" w:rsidP="00022E24">
      <w:pPr>
        <w:spacing w:before="0" w:beforeAutospacing="0" w:after="0" w:afterAutospacing="0"/>
        <w:jc w:val="center"/>
        <w:rPr>
          <w:b/>
          <w:bCs/>
          <w:color w:val="252525"/>
          <w:spacing w:val="-2"/>
          <w:sz w:val="26"/>
          <w:szCs w:val="26"/>
        </w:rPr>
      </w:pPr>
      <w:r w:rsidRPr="00022E24">
        <w:rPr>
          <w:b/>
          <w:bCs/>
          <w:color w:val="252525"/>
          <w:spacing w:val="-2"/>
          <w:sz w:val="26"/>
          <w:szCs w:val="26"/>
        </w:rPr>
        <w:t xml:space="preserve">1–2-е </w:t>
      </w:r>
      <w:proofErr w:type="spellStart"/>
      <w:r w:rsidRPr="00022E24">
        <w:rPr>
          <w:b/>
          <w:bCs/>
          <w:color w:val="252525"/>
          <w:spacing w:val="-2"/>
          <w:sz w:val="26"/>
          <w:szCs w:val="26"/>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679"/>
        <w:gridCol w:w="6231"/>
        <w:gridCol w:w="1847"/>
        <w:gridCol w:w="1883"/>
      </w:tblGrid>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lastRenderedPageBreak/>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center"/>
              <w:rPr>
                <w:lang w:val="ru-RU"/>
              </w:rPr>
            </w:pPr>
            <w:r w:rsidRPr="00022E24">
              <w:rPr>
                <w:rFonts w:hAnsi="Times New Roman" w:cs="Times New Roman"/>
                <w:b/>
                <w:bCs/>
                <w:color w:val="000000"/>
                <w:sz w:val="24"/>
                <w:szCs w:val="24"/>
                <w:lang w:val="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center"/>
            </w:pPr>
            <w:r>
              <w:rPr>
                <w:rFonts w:hAnsi="Times New Roman" w:cs="Times New Roman"/>
                <w:b/>
                <w:bCs/>
                <w:color w:val="000000"/>
                <w:sz w:val="24"/>
                <w:szCs w:val="24"/>
              </w:rPr>
              <w:t>ЦОР/ЭОР</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Там, где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Избирательная система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 взаимоотношениях в коллективе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 ту сторону экрана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спецназа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sidRPr="00022E24">
              <w:rPr>
                <w:rFonts w:hAnsi="Times New Roman" w:cs="Times New Roman"/>
                <w:color w:val="000000"/>
                <w:sz w:val="24"/>
                <w:szCs w:val="24"/>
                <w:lang w:val="ru-RU"/>
              </w:rPr>
              <w:t>Россия – взгляд в будущее.</w:t>
            </w:r>
            <w:r>
              <w:rPr>
                <w:rFonts w:hAnsi="Times New Roman" w:cs="Times New Roman"/>
                <w:color w:val="000000"/>
                <w:sz w:val="24"/>
                <w:szCs w:val="24"/>
              </w:rPr>
              <w:t> </w:t>
            </w:r>
            <w:r w:rsidRPr="00022E24">
              <w:rPr>
                <w:rFonts w:hAnsi="Times New Roman" w:cs="Times New Roman"/>
                <w:color w:val="000000"/>
                <w:sz w:val="24"/>
                <w:szCs w:val="24"/>
                <w:lang w:val="ru-RU"/>
              </w:rPr>
              <w:t xml:space="preserve">Цифровая экономика сегодня. </w:t>
            </w:r>
            <w:r>
              <w:rPr>
                <w:rFonts w:hAnsi="Times New Roman" w:cs="Times New Roman"/>
                <w:color w:val="000000"/>
                <w:sz w:val="24"/>
                <w:szCs w:val="24"/>
              </w:rPr>
              <w:t>«</w:t>
            </w:r>
            <w:proofErr w:type="spellStart"/>
            <w:r>
              <w:rPr>
                <w:rFonts w:hAnsi="Times New Roman" w:cs="Times New Roman"/>
                <w:color w:val="000000"/>
                <w:sz w:val="24"/>
                <w:szCs w:val="24"/>
              </w:rPr>
              <w:t>Умный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дом</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Что такое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Главный закон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Герои нашего времени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Налоговая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Непокоренные (блокада Ленинграда)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Союзники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первооткрывателя. Первооткрыватели:</w:t>
            </w:r>
            <w:r>
              <w:rPr>
                <w:rFonts w:hAnsi="Times New Roman" w:cs="Times New Roman"/>
                <w:color w:val="000000"/>
                <w:sz w:val="24"/>
                <w:szCs w:val="24"/>
              </w:rPr>
              <w:t> </w:t>
            </w:r>
            <w:r w:rsidRPr="00022E24">
              <w:rPr>
                <w:rFonts w:hAnsi="Times New Roman" w:cs="Times New Roman"/>
                <w:color w:val="000000"/>
                <w:sz w:val="24"/>
                <w:szCs w:val="24"/>
                <w:lang w:val="ru-RU"/>
              </w:rPr>
              <w:t>мореплаватели и космонавты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Как найти свое место в обществе?</w:t>
            </w:r>
            <w:r>
              <w:rPr>
                <w:rFonts w:hAnsi="Times New Roman" w:cs="Times New Roman"/>
                <w:color w:val="000000"/>
                <w:sz w:val="24"/>
                <w:szCs w:val="24"/>
              </w:rPr>
              <w:t> </w:t>
            </w:r>
            <w:r w:rsidRPr="00022E24">
              <w:rPr>
                <w:rFonts w:hAnsi="Times New Roman" w:cs="Times New Roman"/>
                <w:color w:val="000000"/>
                <w:sz w:val="24"/>
                <w:szCs w:val="24"/>
                <w:lang w:val="ru-RU"/>
              </w:rPr>
              <w:t>Я</w:t>
            </w:r>
            <w:r>
              <w:rPr>
                <w:rFonts w:hAnsi="Times New Roman" w:cs="Times New Roman"/>
                <w:color w:val="000000"/>
                <w:sz w:val="24"/>
                <w:szCs w:val="24"/>
              </w:rPr>
              <w:t> </w:t>
            </w:r>
            <w:r w:rsidRPr="00022E24">
              <w:rPr>
                <w:rFonts w:hAnsi="Times New Roman" w:cs="Times New Roman"/>
                <w:color w:val="000000"/>
                <w:sz w:val="24"/>
                <w:szCs w:val="24"/>
                <w:lang w:val="ru-RU"/>
              </w:rPr>
              <w:t>в семейном и детском 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Всемирный фестиваль молодежи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«Первым делом самолеты».</w:t>
            </w:r>
            <w:r>
              <w:rPr>
                <w:rFonts w:hAnsi="Times New Roman" w:cs="Times New Roman"/>
                <w:color w:val="000000"/>
                <w:sz w:val="24"/>
                <w:szCs w:val="24"/>
              </w:rPr>
              <w:t> </w:t>
            </w:r>
            <w:r w:rsidRPr="00022E24">
              <w:rPr>
                <w:rFonts w:hAnsi="Times New Roman" w:cs="Times New Roman"/>
                <w:color w:val="000000"/>
                <w:sz w:val="24"/>
                <w:szCs w:val="24"/>
                <w:lang w:val="ru-RU"/>
              </w:rPr>
              <w:t>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Крым – дорога домой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Россия – здоровая держава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Цирк! Цирк! Цирк!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«Вижу Землю»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Экологичное потребление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Труд крут!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Урок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bl>
    <w:p w:rsidR="00022E24" w:rsidRDefault="00022E24" w:rsidP="00022E24">
      <w:pPr>
        <w:spacing w:before="0" w:beforeAutospacing="0" w:after="0" w:afterAutospacing="0"/>
        <w:jc w:val="center"/>
        <w:rPr>
          <w:b/>
          <w:bCs/>
          <w:color w:val="252525"/>
          <w:spacing w:val="-2"/>
          <w:sz w:val="26"/>
          <w:szCs w:val="26"/>
        </w:rPr>
      </w:pPr>
    </w:p>
    <w:p w:rsidR="00CD3F6C" w:rsidRPr="00022E24" w:rsidRDefault="00022E24" w:rsidP="00022E24">
      <w:pPr>
        <w:spacing w:before="0" w:beforeAutospacing="0" w:after="0" w:afterAutospacing="0"/>
        <w:jc w:val="center"/>
        <w:rPr>
          <w:b/>
          <w:bCs/>
          <w:color w:val="252525"/>
          <w:spacing w:val="-2"/>
          <w:sz w:val="26"/>
          <w:szCs w:val="26"/>
        </w:rPr>
      </w:pPr>
      <w:r w:rsidRPr="00022E24">
        <w:rPr>
          <w:b/>
          <w:bCs/>
          <w:color w:val="252525"/>
          <w:spacing w:val="-2"/>
          <w:sz w:val="26"/>
          <w:szCs w:val="26"/>
        </w:rPr>
        <w:t xml:space="preserve">3–4-е </w:t>
      </w:r>
      <w:proofErr w:type="spellStart"/>
      <w:r w:rsidRPr="00022E24">
        <w:rPr>
          <w:b/>
          <w:bCs/>
          <w:color w:val="252525"/>
          <w:spacing w:val="-2"/>
          <w:sz w:val="26"/>
          <w:szCs w:val="26"/>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643"/>
        <w:gridCol w:w="6348"/>
        <w:gridCol w:w="1766"/>
        <w:gridCol w:w="1883"/>
      </w:tblGrid>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center"/>
              <w:rPr>
                <w:lang w:val="ru-RU"/>
              </w:rPr>
            </w:pPr>
            <w:r w:rsidRPr="00022E24">
              <w:rPr>
                <w:rFonts w:hAnsi="Times New Roman" w:cs="Times New Roman"/>
                <w:b/>
                <w:bCs/>
                <w:color w:val="000000"/>
                <w:sz w:val="24"/>
                <w:szCs w:val="24"/>
                <w:lang w:val="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center"/>
            </w:pPr>
            <w:r>
              <w:rPr>
                <w:rFonts w:hAnsi="Times New Roman" w:cs="Times New Roman"/>
                <w:b/>
                <w:bCs/>
                <w:color w:val="000000"/>
                <w:sz w:val="24"/>
                <w:szCs w:val="24"/>
              </w:rPr>
              <w:t>ЦОР/ЭОР</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Там, где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Избирательная система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О взаимоотношениях в коллективе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По ту сторону экрана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спецназа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sidRPr="00022E24">
              <w:rPr>
                <w:rFonts w:hAnsi="Times New Roman" w:cs="Times New Roman"/>
                <w:color w:val="000000"/>
                <w:sz w:val="24"/>
                <w:szCs w:val="24"/>
                <w:lang w:val="ru-RU"/>
              </w:rPr>
              <w:t>Россия – взгляд в будущее.</w:t>
            </w:r>
            <w:r>
              <w:rPr>
                <w:rFonts w:hAnsi="Times New Roman" w:cs="Times New Roman"/>
                <w:color w:val="000000"/>
                <w:sz w:val="24"/>
                <w:szCs w:val="24"/>
              </w:rPr>
              <w:t> </w:t>
            </w:r>
            <w:r w:rsidRPr="00022E24">
              <w:rPr>
                <w:rFonts w:hAnsi="Times New Roman" w:cs="Times New Roman"/>
                <w:color w:val="000000"/>
                <w:sz w:val="24"/>
                <w:szCs w:val="24"/>
                <w:lang w:val="ru-RU"/>
              </w:rPr>
              <w:t>Цифровая</w:t>
            </w:r>
            <w:r w:rsidRPr="00022E24">
              <w:rPr>
                <w:lang w:val="ru-RU"/>
              </w:rPr>
              <w:br/>
            </w:r>
            <w:r w:rsidRPr="00022E24">
              <w:rPr>
                <w:rFonts w:hAnsi="Times New Roman" w:cs="Times New Roman"/>
                <w:color w:val="000000"/>
                <w:sz w:val="24"/>
                <w:szCs w:val="24"/>
                <w:lang w:val="ru-RU"/>
              </w:rPr>
              <w:t>экономика.</w:t>
            </w:r>
            <w:r>
              <w:rPr>
                <w:rFonts w:hAnsi="Times New Roman" w:cs="Times New Roman"/>
                <w:color w:val="000000"/>
                <w:sz w:val="24"/>
                <w:szCs w:val="24"/>
              </w:rPr>
              <w:t> «Умный 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Что такое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Главный закон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Герои нашего времени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Налоговая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Непокоренные (блокада Ленинграда)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Союзники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День первооткрывателя. Первооткрыватели – граждане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Как найти свое место в обществе?</w:t>
            </w:r>
            <w:r>
              <w:rPr>
                <w:rFonts w:hAnsi="Times New Roman" w:cs="Times New Roman"/>
                <w:color w:val="000000"/>
                <w:sz w:val="24"/>
                <w:szCs w:val="24"/>
              </w:rPr>
              <w:t> </w:t>
            </w:r>
            <w:r w:rsidRPr="00022E24">
              <w:rPr>
                <w:rFonts w:hAnsi="Times New Roman" w:cs="Times New Roman"/>
                <w:color w:val="000000"/>
                <w:sz w:val="24"/>
                <w:szCs w:val="24"/>
                <w:lang w:val="ru-RU"/>
              </w:rPr>
              <w:t>Как сегодня</w:t>
            </w:r>
            <w:r>
              <w:rPr>
                <w:rFonts w:hAnsi="Times New Roman" w:cs="Times New Roman"/>
                <w:color w:val="000000"/>
                <w:sz w:val="24"/>
                <w:szCs w:val="24"/>
              </w:rPr>
              <w:t> </w:t>
            </w:r>
            <w:r w:rsidRPr="00022E24">
              <w:rPr>
                <w:rFonts w:hAnsi="Times New Roman" w:cs="Times New Roman"/>
                <w:color w:val="000000"/>
                <w:sz w:val="24"/>
                <w:szCs w:val="24"/>
                <w:lang w:val="ru-RU"/>
              </w:rPr>
              <w:t>готовиться</w:t>
            </w:r>
            <w:r>
              <w:rPr>
                <w:rFonts w:hAnsi="Times New Roman" w:cs="Times New Roman"/>
                <w:color w:val="000000"/>
                <w:sz w:val="24"/>
                <w:szCs w:val="24"/>
              </w:rPr>
              <w:t> </w:t>
            </w:r>
            <w:r w:rsidRPr="00022E24">
              <w:rPr>
                <w:rFonts w:hAnsi="Times New Roman" w:cs="Times New Roman"/>
                <w:color w:val="000000"/>
                <w:sz w:val="24"/>
                <w:szCs w:val="24"/>
                <w:lang w:val="ru-RU"/>
              </w:rPr>
              <w:t>жить успешно</w:t>
            </w:r>
            <w:r>
              <w:rPr>
                <w:rFonts w:hAnsi="Times New Roman" w:cs="Times New Roman"/>
                <w:color w:val="000000"/>
                <w:sz w:val="24"/>
                <w:szCs w:val="24"/>
              </w:rPr>
              <w:t> </w:t>
            </w:r>
            <w:r w:rsidRPr="00022E24">
              <w:rPr>
                <w:rFonts w:hAnsi="Times New Roman" w:cs="Times New Roman"/>
                <w:color w:val="000000"/>
                <w:sz w:val="24"/>
                <w:szCs w:val="24"/>
                <w:lang w:val="ru-RU"/>
              </w:rPr>
              <w:t>во взрослом</w:t>
            </w:r>
            <w:r>
              <w:rPr>
                <w:rFonts w:hAnsi="Times New Roman" w:cs="Times New Roman"/>
                <w:color w:val="000000"/>
                <w:sz w:val="24"/>
                <w:szCs w:val="24"/>
              </w:rPr>
              <w:t> </w:t>
            </w:r>
            <w:r w:rsidRPr="00022E24">
              <w:rPr>
                <w:rFonts w:hAnsi="Times New Roman" w:cs="Times New Roman"/>
                <w:color w:val="000000"/>
                <w:sz w:val="24"/>
                <w:szCs w:val="24"/>
                <w:lang w:val="ru-RU"/>
              </w:rPr>
              <w:t>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Всемирный фестиваль молодежи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«Первым делом самолеты».</w:t>
            </w:r>
            <w:r>
              <w:rPr>
                <w:rFonts w:hAnsi="Times New Roman" w:cs="Times New Roman"/>
                <w:color w:val="000000"/>
                <w:sz w:val="24"/>
                <w:szCs w:val="24"/>
              </w:rPr>
              <w:t> </w:t>
            </w:r>
            <w:r w:rsidRPr="00022E24">
              <w:rPr>
                <w:rFonts w:hAnsi="Times New Roman" w:cs="Times New Roman"/>
                <w:color w:val="000000"/>
                <w:sz w:val="24"/>
                <w:szCs w:val="24"/>
                <w:lang w:val="ru-RU"/>
              </w:rPr>
              <w:t>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Крым – дорога домой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Россия – здоровая держава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Цирк! Цирк! Цирк!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«Вижу Землю»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Pr="00022E24" w:rsidRDefault="00022E24" w:rsidP="00022E24">
            <w:pPr>
              <w:spacing w:before="0" w:beforeAutospacing="0" w:after="0" w:afterAutospacing="0"/>
              <w:jc w:val="both"/>
              <w:rPr>
                <w:rFonts w:hAnsi="Times New Roman" w:cs="Times New Roman"/>
                <w:color w:val="000000"/>
                <w:sz w:val="24"/>
                <w:szCs w:val="24"/>
                <w:lang w:val="ru-RU"/>
              </w:rPr>
            </w:pPr>
            <w:r w:rsidRPr="00022E24">
              <w:rPr>
                <w:rFonts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Экологичное потребление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Труд крут!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r>
              <w:br/>
            </w:r>
            <w:r>
              <w:rPr>
                <w:rFonts w:hAnsi="Times New Roman" w:cs="Times New Roman"/>
                <w:color w:val="000000"/>
                <w:sz w:val="24"/>
                <w:szCs w:val="24"/>
              </w:rPr>
              <w:t> </w:t>
            </w:r>
          </w:p>
        </w:tc>
      </w:tr>
      <w:tr w:rsidR="00CD3F6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Урок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3F6C" w:rsidRDefault="00022E24" w:rsidP="00022E24">
            <w:pPr>
              <w:spacing w:before="0" w:beforeAutospacing="0" w:after="0" w:afterAutospacing="0"/>
              <w:jc w:val="both"/>
            </w:pPr>
            <w:r>
              <w:rPr>
                <w:rFonts w:hAnsi="Times New Roman" w:cs="Times New Roman"/>
                <w:color w:val="000000"/>
                <w:sz w:val="24"/>
                <w:szCs w:val="24"/>
              </w:rPr>
              <w:t>razgovor.edsoo.ru</w:t>
            </w:r>
          </w:p>
        </w:tc>
      </w:tr>
    </w:tbl>
    <w:p w:rsidR="00022E24" w:rsidRDefault="00022E24" w:rsidP="00022E24">
      <w:pPr>
        <w:spacing w:before="0" w:beforeAutospacing="0" w:after="0" w:afterAutospacing="0"/>
        <w:jc w:val="both"/>
      </w:pPr>
      <w:bookmarkStart w:id="0" w:name="_GoBack"/>
      <w:bookmarkEnd w:id="0"/>
    </w:p>
    <w:sectPr w:rsidR="00022E24" w:rsidSect="00D42176">
      <w:pgSz w:w="11907" w:h="16839"/>
      <w:pgMar w:top="567" w:right="708" w:bottom="568"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F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839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A55B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A040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81789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660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168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C46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A25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B0B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D0B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B7B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235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216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533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759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036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032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963D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139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E3E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874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C74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21D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707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640D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E4A9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D919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A116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13D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245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C259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3774E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1C54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5"/>
  </w:num>
  <w:num w:numId="4">
    <w:abstractNumId w:val="2"/>
  </w:num>
  <w:num w:numId="5">
    <w:abstractNumId w:val="21"/>
  </w:num>
  <w:num w:numId="6">
    <w:abstractNumId w:val="4"/>
  </w:num>
  <w:num w:numId="7">
    <w:abstractNumId w:val="16"/>
  </w:num>
  <w:num w:numId="8">
    <w:abstractNumId w:val="7"/>
  </w:num>
  <w:num w:numId="9">
    <w:abstractNumId w:val="32"/>
  </w:num>
  <w:num w:numId="10">
    <w:abstractNumId w:val="3"/>
  </w:num>
  <w:num w:numId="11">
    <w:abstractNumId w:val="10"/>
  </w:num>
  <w:num w:numId="12">
    <w:abstractNumId w:val="33"/>
  </w:num>
  <w:num w:numId="13">
    <w:abstractNumId w:val="6"/>
  </w:num>
  <w:num w:numId="14">
    <w:abstractNumId w:val="27"/>
  </w:num>
  <w:num w:numId="15">
    <w:abstractNumId w:val="30"/>
  </w:num>
  <w:num w:numId="16">
    <w:abstractNumId w:val="20"/>
  </w:num>
  <w:num w:numId="17">
    <w:abstractNumId w:val="23"/>
  </w:num>
  <w:num w:numId="18">
    <w:abstractNumId w:val="29"/>
  </w:num>
  <w:num w:numId="19">
    <w:abstractNumId w:val="9"/>
  </w:num>
  <w:num w:numId="20">
    <w:abstractNumId w:val="25"/>
  </w:num>
  <w:num w:numId="21">
    <w:abstractNumId w:val="19"/>
  </w:num>
  <w:num w:numId="22">
    <w:abstractNumId w:val="8"/>
  </w:num>
  <w:num w:numId="23">
    <w:abstractNumId w:val="24"/>
  </w:num>
  <w:num w:numId="24">
    <w:abstractNumId w:val="11"/>
  </w:num>
  <w:num w:numId="25">
    <w:abstractNumId w:val="28"/>
  </w:num>
  <w:num w:numId="26">
    <w:abstractNumId w:val="0"/>
  </w:num>
  <w:num w:numId="27">
    <w:abstractNumId w:val="12"/>
  </w:num>
  <w:num w:numId="28">
    <w:abstractNumId w:val="22"/>
  </w:num>
  <w:num w:numId="29">
    <w:abstractNumId w:val="15"/>
  </w:num>
  <w:num w:numId="30">
    <w:abstractNumId w:val="14"/>
  </w:num>
  <w:num w:numId="31">
    <w:abstractNumId w:val="18"/>
  </w:num>
  <w:num w:numId="32">
    <w:abstractNumId w:val="31"/>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2E24"/>
    <w:rsid w:val="002D33B1"/>
    <w:rsid w:val="002D3591"/>
    <w:rsid w:val="003514A0"/>
    <w:rsid w:val="004F7E17"/>
    <w:rsid w:val="005A05CE"/>
    <w:rsid w:val="00653AF6"/>
    <w:rsid w:val="00B73A5A"/>
    <w:rsid w:val="00CD3F6C"/>
    <w:rsid w:val="00D42176"/>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4F816-69A5-46A1-8C88-B7162620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022E24"/>
    <w:pPr>
      <w:widowControl w:val="0"/>
      <w:spacing w:before="0" w:beforeAutospacing="0" w:after="0" w:afterAutospacing="0"/>
    </w:pPr>
    <w:rPr>
      <w:rFonts w:ascii="Courier New" w:eastAsia="Courier New" w:hAnsi="Courier New" w:cs="Courier New"/>
      <w:sz w:val="24"/>
      <w:szCs w:val="24"/>
      <w:lang w:val="ru-RU"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2176"/>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D42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5503</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Директор</cp:lastModifiedBy>
  <cp:revision>3</cp:revision>
  <cp:lastPrinted>2023-09-26T11:31:00Z</cp:lastPrinted>
  <dcterms:created xsi:type="dcterms:W3CDTF">2011-11-02T04:15:00Z</dcterms:created>
  <dcterms:modified xsi:type="dcterms:W3CDTF">2023-09-26T11:31:00Z</dcterms:modified>
</cp:coreProperties>
</file>